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C2" w:rsidRDefault="00A830C2" w:rsidP="00B4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по Физической культуре</w:t>
      </w:r>
    </w:p>
    <w:p w:rsidR="00B40C91" w:rsidRDefault="00B40C91" w:rsidP="00B4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C415DC" w:rsidRPr="00C415DC" w:rsidRDefault="00C415DC" w:rsidP="00A83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(1-4 классы) составлена на основе нормативных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документов: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1) Федеральный закон от 29.12.2012 года №273-ФЗ «Об образовании в Российской Федерации»;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РФ от 06.10.2009 г. № 373 «Об утверждении и введении в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действие федерального государственного образовательного стандарта начального общего образования»;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3) Рабочая программа по предмету составлена на основе «Комплексной программы физического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 xml:space="preserve">воспитания 1-11 классы», авт. В.И.Лях и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>; издательство «Просвещение», Москва – 2011г.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4) ООП НОО </w:t>
      </w:r>
      <w:r w:rsidR="00251F44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251F44">
        <w:rPr>
          <w:rFonts w:ascii="Times New Roman" w:hAnsi="Times New Roman" w:cs="Times New Roman"/>
          <w:sz w:val="24"/>
          <w:szCs w:val="24"/>
        </w:rPr>
        <w:t>Старопершинская</w:t>
      </w:r>
      <w:proofErr w:type="spellEnd"/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5) Учебный план </w:t>
      </w:r>
      <w:r w:rsidR="00251F44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251F44">
        <w:rPr>
          <w:rFonts w:ascii="Times New Roman" w:hAnsi="Times New Roman" w:cs="Times New Roman"/>
          <w:sz w:val="24"/>
          <w:szCs w:val="24"/>
        </w:rPr>
        <w:t>Старопершинская</w:t>
      </w:r>
      <w:proofErr w:type="spellEnd"/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="00251F44" w:rsidRPr="00C415DC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СОШ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6) УМК по предмету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1. «Комплексная программа физического воспитания учащихся 1 – 11 классы»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 xml:space="preserve">авторы: доктор педагогических наук В.И.Лях, кандидат педагогических наук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>; М.: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«Просвещение» 2011.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2</w:t>
      </w:r>
      <w:r w:rsidRPr="00C415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415DC">
        <w:rPr>
          <w:rFonts w:ascii="Times New Roman" w:hAnsi="Times New Roman" w:cs="Times New Roman"/>
          <w:sz w:val="24"/>
          <w:szCs w:val="24"/>
        </w:rPr>
        <w:t xml:space="preserve">Лях, В. И. Физическая культура: 1-4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>. – М.: Просвещение, 2013 г.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3. Мой друг-физкультура. 1-4 классы, под ред. В.И.Лях – М. «Просвещение», 2011.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4. Ура, физкультура! 2-4 классы, под ред. Е.Н.Литвинов,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Г.И.Погадаев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 xml:space="preserve"> - М.«Просвещение», 2010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В настоящее время выдвинута важная задача – разработка проблем формирования нового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человека. Одним из аспектов этой важной проблемы – воспитание всесторонне и гармонически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развитого человека, является раскрытие закономерностей растущего, развивающегося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организма ребёнка. Успешное решение этой задачи во многом зависит от правильной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постановки физического воспитания, начиная с самого раннего возраста.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Совершенствование системы физического воспитания детей школьного возраста в настоящее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время должно осуществляться за счет улучшения взаимосвязи ее основных звеньев и, прежде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всего, ее ключевой формы – урока физической культуры. Необходимо усилить акцент на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воспитание положительных мотивов, интересов, привычки и потребности к систематическим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занятиям физическими упражнениями, больше внимания уделять обучению школьников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умениям самостоятельно заниматься, воспитанию убеждения в значимости занятий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физкультурой. Содержание уроков строить так, чтобы удовлетворять наиболее актуальные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потребности обучающихся в активной деятельности, познании, общении, утверждении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собственной личности.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Предметом обучения физической культуре в начальной школе является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деятельность человека с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деятельностью укрепляется здоровье, совершенствуются физические качества, осваиваются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определенные двигательные действия, активно развиваются мышление, творчество и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lastRenderedPageBreak/>
        <w:t>Логика изложения и содержание рабочей программы полностью соответствуют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требованиям Федерального компонента государственного стандарта начального образования.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Уровень изучения учебного материала базисный. Она разработана в целях конкретизации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содержания образовательного стандарта с учетом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 xml:space="preserve"> связей,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логики учебного процесса и возрастных особенностей младших школьников.</w:t>
      </w:r>
    </w:p>
    <w:p w:rsidR="00B40C91" w:rsidRDefault="00B40C91" w:rsidP="00B4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415DC" w:rsidRDefault="00C415DC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на занятие физической культурой в 1-4 классах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отводится 2 часа в неделю, всего часов-27</w:t>
      </w:r>
      <w:r w:rsidR="00F6307D">
        <w:rPr>
          <w:rFonts w:ascii="Times New Roman" w:hAnsi="Times New Roman" w:cs="Times New Roman"/>
          <w:sz w:val="24"/>
          <w:szCs w:val="24"/>
        </w:rPr>
        <w:t>0</w:t>
      </w:r>
      <w:r w:rsidRPr="00C415DC">
        <w:rPr>
          <w:rFonts w:ascii="Times New Roman" w:hAnsi="Times New Roman" w:cs="Times New Roman"/>
          <w:sz w:val="24"/>
          <w:szCs w:val="24"/>
        </w:rPr>
        <w:t>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Характеристика особенностей (т.е. отличительные черты) программы: в соответствии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Концепцией структуры и содержания образования в области физической культуры предметом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 xml:space="preserve">обучения в начальной школе является двигательная деятельность с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направленностью. В процессе овладения этой деятельностью у младших школьников не только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совершенствуются физические качества, но и активно развиваются сознание и мышление,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творческие способности и самостоятельность.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Учитывая эти особенности, предлагаемая программа по физической культуре для учащихся</w:t>
      </w:r>
      <w:r w:rsidR="00251F44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начальной школы ориентируется на решение следующих целей и задач: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sz w:val="24"/>
          <w:szCs w:val="24"/>
        </w:rPr>
        <w:t xml:space="preserve">целью программы </w:t>
      </w:r>
      <w:r w:rsidRPr="00C415DC">
        <w:rPr>
          <w:rFonts w:ascii="Times New Roman" w:hAnsi="Times New Roman" w:cs="Times New Roman"/>
          <w:sz w:val="24"/>
          <w:szCs w:val="24"/>
        </w:rPr>
        <w:t>- формирование у учащихся начальной школы основ здорового образа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жизни, развитие творческой самостоятельности посредством освоения двигательной</w:t>
      </w:r>
    </w:p>
    <w:p w:rsidR="002C351E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деятельности.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Реализация данной цели связана с решением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C4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DC" w:rsidRP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sz w:val="24"/>
          <w:szCs w:val="24"/>
        </w:rPr>
        <w:t>образовательных задач:</w:t>
      </w:r>
    </w:p>
    <w:p w:rsidR="00C415DC" w:rsidRPr="00C415DC" w:rsidRDefault="002C351E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15DC" w:rsidRPr="00C415DC">
        <w:rPr>
          <w:rFonts w:ascii="Times New Roman" w:hAnsi="Times New Roman" w:cs="Times New Roman"/>
          <w:sz w:val="24"/>
          <w:szCs w:val="24"/>
        </w:rPr>
        <w:t>укрепление здоровья школьников посредством развития физических качеств и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функциональных возможностей жизнеобеспечивающих систем организма;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</w:t>
      </w:r>
      <w:r w:rsidR="00BD3402">
        <w:rPr>
          <w:rFonts w:ascii="Times New Roman" w:hAnsi="Times New Roman" w:cs="Times New Roman"/>
          <w:sz w:val="24"/>
          <w:szCs w:val="24"/>
        </w:rPr>
        <w:t xml:space="preserve">в и умений посредством обучения </w:t>
      </w:r>
      <w:r w:rsidRPr="00C415DC">
        <w:rPr>
          <w:rFonts w:ascii="Times New Roman" w:hAnsi="Times New Roman" w:cs="Times New Roman"/>
          <w:sz w:val="24"/>
          <w:szCs w:val="24"/>
        </w:rPr>
        <w:t>подвижным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играм, физическим упражнениям и техническим действиям из базовых видов спорта;</w:t>
      </w:r>
    </w:p>
    <w:p w:rsidR="00C415DC" w:rsidRPr="00C415DC" w:rsidRDefault="002C351E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>формирование общих представлений о физической культуре, ее значении в жизни человека,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роли в укреплении здоровья, физическом развитии и физической подготовленности;</w:t>
      </w:r>
    </w:p>
    <w:p w:rsidR="00C415DC" w:rsidRPr="00C415DC" w:rsidRDefault="002C351E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>развитие интереса к самостоятельным занятиям физическими упражнениями, подвижным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играм, формам активного отдыха и досуга;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обучение простейшим способам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415DC">
        <w:rPr>
          <w:rFonts w:ascii="Times New Roman" w:hAnsi="Times New Roman" w:cs="Times New Roman"/>
          <w:sz w:val="24"/>
          <w:szCs w:val="24"/>
        </w:rPr>
        <w:t xml:space="preserve"> ф</w:t>
      </w:r>
      <w:r w:rsidR="002C351E">
        <w:rPr>
          <w:rFonts w:ascii="Times New Roman" w:hAnsi="Times New Roman" w:cs="Times New Roman"/>
          <w:sz w:val="24"/>
          <w:szCs w:val="24"/>
        </w:rPr>
        <w:t xml:space="preserve">изической нагрузкой, отдельными </w:t>
      </w:r>
      <w:r w:rsidRPr="00C415DC">
        <w:rPr>
          <w:rFonts w:ascii="Times New Roman" w:hAnsi="Times New Roman" w:cs="Times New Roman"/>
          <w:sz w:val="24"/>
          <w:szCs w:val="24"/>
        </w:rPr>
        <w:t>показателями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физического развития и физической подготовленности.</w:t>
      </w:r>
    </w:p>
    <w:p w:rsidR="00C415DC" w:rsidRPr="002C351E" w:rsidRDefault="00C415DC" w:rsidP="002C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1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2C351E" w:rsidRPr="002C351E">
        <w:rPr>
          <w:rFonts w:ascii="Times New Roman" w:hAnsi="Times New Roman" w:cs="Times New Roman"/>
          <w:b/>
          <w:sz w:val="24"/>
          <w:szCs w:val="24"/>
        </w:rPr>
        <w:t xml:space="preserve">обучения физической культуре </w:t>
      </w:r>
      <w:r w:rsidRPr="002C351E">
        <w:rPr>
          <w:rFonts w:ascii="Times New Roman" w:hAnsi="Times New Roman" w:cs="Times New Roman"/>
          <w:b/>
          <w:sz w:val="24"/>
          <w:szCs w:val="24"/>
        </w:rPr>
        <w:t xml:space="preserve">направлена </w:t>
      </w:r>
      <w:proofErr w:type="gramStart"/>
      <w:r w:rsidRPr="002C351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C351E">
        <w:rPr>
          <w:rFonts w:ascii="Times New Roman" w:hAnsi="Times New Roman" w:cs="Times New Roman"/>
          <w:b/>
          <w:sz w:val="24"/>
          <w:szCs w:val="24"/>
        </w:rPr>
        <w:t>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-реализацию принципа вариативности, обосновывающего планирование учебного материала в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соответствии с половозрастными особенностями учащихся, материально-технической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оснащенностью учебного процесса (спортивный зал, спортивные пришкольные площадки,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региональными климатическими условиями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lastRenderedPageBreak/>
        <w:t>-реализацию принципа достаточности и сообразности, определяющего распределение учебного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материала в конструкции основных компонентов двигательной (физкультурной) деятельности,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особенностей формирования познавательной и предметной активности учащихся;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— соблюдение дидактических правил «от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C415DC">
        <w:rPr>
          <w:rFonts w:ascii="Times New Roman" w:hAnsi="Times New Roman" w:cs="Times New Roman"/>
          <w:sz w:val="24"/>
          <w:szCs w:val="24"/>
        </w:rPr>
        <w:t xml:space="preserve"> к неизвестному» и «от простого к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5DC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415DC">
        <w:rPr>
          <w:rFonts w:ascii="Times New Roman" w:hAnsi="Times New Roman" w:cs="Times New Roman"/>
          <w:sz w:val="24"/>
          <w:szCs w:val="24"/>
        </w:rPr>
        <w:t>», ориентирующих выбор и планирование учебного содержания в логике поэтапного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его освоения, перевода учебных знаний в практические навыки и умения, в том числе и в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самостоятельной деятельности;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— расширение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C415DC">
        <w:rPr>
          <w:rFonts w:ascii="Times New Roman" w:hAnsi="Times New Roman" w:cs="Times New Roman"/>
          <w:sz w:val="24"/>
          <w:szCs w:val="24"/>
        </w:rPr>
        <w:t xml:space="preserve"> культуры,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всестороннее раскрытие взаимосвязи и взаимообусловленности изучаемых явлений и</w:t>
      </w:r>
      <w:r w:rsidR="00BD3402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процессов;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— усиление оздоровительного эффекта, достигаемого в ходе активного использования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школьниками освоенных знаний, способов и физических упражнений в </w:t>
      </w:r>
      <w:proofErr w:type="spellStart"/>
      <w:r w:rsidRPr="00C415DC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415DC">
        <w:rPr>
          <w:rFonts w:ascii="Times New Roman" w:hAnsi="Times New Roman" w:cs="Times New Roman"/>
          <w:sz w:val="24"/>
          <w:szCs w:val="24"/>
        </w:rPr>
        <w:t>-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оздоровительных мероприятиях, режиме дня, самостоятельных занятиях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упражнениями.</w:t>
      </w:r>
    </w:p>
    <w:p w:rsidR="002C351E" w:rsidRDefault="002C351E" w:rsidP="002C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15DC" w:rsidRPr="002C351E" w:rsidRDefault="00C415DC" w:rsidP="002C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351E">
        <w:rPr>
          <w:rFonts w:ascii="Times New Roman" w:hAnsi="Times New Roman" w:cs="Times New Roman"/>
          <w:b/>
          <w:bCs/>
          <w:sz w:val="20"/>
          <w:szCs w:val="20"/>
        </w:rPr>
        <w:t xml:space="preserve">ОПИСАНИЕ ЦЕННОСТНЫХ ОРИЕНТИРОВ </w:t>
      </w:r>
      <w:r w:rsidR="002C35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C351E">
        <w:rPr>
          <w:rFonts w:ascii="Times New Roman" w:hAnsi="Times New Roman" w:cs="Times New Roman"/>
          <w:b/>
          <w:bCs/>
          <w:sz w:val="20"/>
          <w:szCs w:val="20"/>
        </w:rPr>
        <w:t>СОДЕРЖАНИЯ УЧЕБНОГО</w:t>
      </w:r>
      <w:r w:rsidR="00991C88" w:rsidRPr="002C35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C351E">
        <w:rPr>
          <w:rFonts w:ascii="Times New Roman" w:hAnsi="Times New Roman" w:cs="Times New Roman"/>
          <w:b/>
          <w:bCs/>
          <w:sz w:val="20"/>
          <w:szCs w:val="20"/>
        </w:rPr>
        <w:t>ПРЕДМЕТА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жизни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– признание человеческой жизни величайшей ценностью, что реализуется в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бережном отношении к другим людям и к природе.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природы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основывается на общечеловеческой ценности жизни, на осознании себя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частью природного мира – частью живой и неживой природы. Любовь к природе – это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бережное отношение к ней как к среде обитания и выживания человека, а также переживание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чувства красоты, гармонии, её совершенства, сохранение и приумножение её богатства.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человека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как разумного с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ущества, стремящегося к добру и </w:t>
      </w:r>
      <w:r w:rsidRPr="00C415DC">
        <w:rPr>
          <w:rFonts w:ascii="Times New Roman" w:hAnsi="Times New Roman" w:cs="Times New Roman"/>
          <w:bCs/>
          <w:sz w:val="24"/>
          <w:szCs w:val="24"/>
        </w:rPr>
        <w:t>самосовершенствованию,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важность и необходимость соблюдения здорового образа жизни в единстве его составляющих: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физического, психического и социально-нравственного здоровья.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добра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– направленность человека на развитие и сохранение жизни,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через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сострадание и милосердие как проявление высшей человеческой способности – любви.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истины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– это ценность научного познания как части культуры человечества, разума,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понимания сущности бытия, мироздания.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семьи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как первой и самой значимой для развития ребёнка социальной и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образовательной среды, обеспечивающей преемственность культурных традиций народов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России от поколения к поколению и тем самым жизнеспособность российского общества.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труда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и творчества как естественного условия человеческой жизни, состояния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нормального человеческого существования.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свободы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как свободы выбора человеком своих мыслей и поступков образа жизни, но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свободы, естественно ограниченной нормами, правилами, законами общества, членом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которого всегда по всей социальной сути является человек.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социальной солидарности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как признание прав и свобод человека, обладание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чувствами справедливости, милосердия, чести, достоинства по отношению к себе и к другим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людям.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гражданственности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– осознание человеком себя как члена общества, народа,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представителя страны и государства.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lastRenderedPageBreak/>
        <w:t>Ценность патриотизма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– одно из проявлений духовной зрелости человека, выражающееся в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любви к России, народу, малой родине, в осознанном желании служить Отечеству.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i/>
          <w:sz w:val="24"/>
          <w:szCs w:val="24"/>
        </w:rPr>
        <w:t>Ценность человечества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– осознание человеком себя как части мирового сообщества,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существования и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прогресса</w:t>
      </w:r>
      <w:proofErr w:type="gramEnd"/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которого необходимы мир, сотрудничество народов и уважение к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многообразию их культур.</w:t>
      </w:r>
    </w:p>
    <w:p w:rsidR="00991C88" w:rsidRDefault="00991C88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2C351E" w:rsidRDefault="00C415DC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351E">
        <w:rPr>
          <w:rFonts w:ascii="Times New Roman" w:hAnsi="Times New Roman" w:cs="Times New Roman"/>
          <w:b/>
          <w:bCs/>
          <w:sz w:val="20"/>
          <w:szCs w:val="20"/>
        </w:rPr>
        <w:t>ЛИЧНОСТНЫЕ, МЕТАПРЕДМЕТНЫЕ И ПРЕДМЕТНЫЕ РЕЗУЛЬТАТЫ</w:t>
      </w:r>
    </w:p>
    <w:p w:rsidR="00C415DC" w:rsidRPr="002C351E" w:rsidRDefault="00C415DC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351E">
        <w:rPr>
          <w:rFonts w:ascii="Times New Roman" w:hAnsi="Times New Roman" w:cs="Times New Roman"/>
          <w:b/>
          <w:bCs/>
          <w:sz w:val="20"/>
          <w:szCs w:val="20"/>
        </w:rPr>
        <w:t>ОСВОЕНИЯ УЧЕБНО</w:t>
      </w:r>
      <w:r w:rsidR="002C351E">
        <w:rPr>
          <w:rFonts w:ascii="Times New Roman" w:hAnsi="Times New Roman" w:cs="Times New Roman"/>
          <w:b/>
          <w:bCs/>
          <w:sz w:val="20"/>
          <w:szCs w:val="20"/>
        </w:rPr>
        <w:t>ГО ПРЕДМЕТА</w:t>
      </w:r>
      <w:r w:rsidRPr="002C351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Базовым результатом образования в области физической культуры в начальной школе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является освоение учащимися основ физкультурной деятельности. Кроме того, предмет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«Физическая культура» способствует развитию личностных качеств учащихся и является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средством формирования у обучающихся универсальных способностей (компетенций).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Эти способности (компетенции) выражаются в </w:t>
      </w:r>
      <w:proofErr w:type="spellStart"/>
      <w:r w:rsidRPr="00C415DC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C415DC">
        <w:rPr>
          <w:rFonts w:ascii="Times New Roman" w:hAnsi="Times New Roman" w:cs="Times New Roman"/>
          <w:bCs/>
          <w:sz w:val="24"/>
          <w:szCs w:val="24"/>
        </w:rPr>
        <w:t xml:space="preserve"> результатах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образовательного процесса и активно проявляются в разнообразных видах деятельности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(культуры),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выходящих</w:t>
      </w:r>
      <w:proofErr w:type="gramEnd"/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за рамки предмета «Физическая культура».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51E">
        <w:rPr>
          <w:rFonts w:ascii="Times New Roman" w:hAnsi="Times New Roman" w:cs="Times New Roman"/>
          <w:b/>
          <w:bCs/>
          <w:sz w:val="24"/>
          <w:szCs w:val="24"/>
        </w:rPr>
        <w:t>Универсальными компетенциями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учащихся на этапе начального общего образования </w:t>
      </w:r>
      <w:proofErr w:type="spellStart"/>
      <w:r w:rsidRPr="00C415DC">
        <w:rPr>
          <w:rFonts w:ascii="Times New Roman" w:hAnsi="Times New Roman" w:cs="Times New Roman"/>
          <w:bCs/>
          <w:sz w:val="24"/>
          <w:szCs w:val="24"/>
        </w:rPr>
        <w:t>пофизической</w:t>
      </w:r>
      <w:proofErr w:type="spellEnd"/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культуре являются: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умения организовывать собственную деятельность, выбирать и использовать средства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для достижения ее цели;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— умения активно включаться в коллективную деятельность, взаимодействовать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сверстниками в достижении общих целей;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умения доносить информацию в доступной, эмоционально-яркой форме в процессе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общения и взаимодействия со сверстниками и взрослыми людьми.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освоения учащимися содержания программы по физической</w:t>
      </w:r>
      <w:r w:rsidR="00BD3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bCs/>
          <w:sz w:val="24"/>
          <w:szCs w:val="24"/>
        </w:rPr>
        <w:t>культуре являются следующие умения: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активно включаться в общение и взаимодействие со сверстниками на принципах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уважения и доброжелательности, взаимопомощи и сопереживания;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— проявлять положительные качества личности и управлять своими эмоциями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различных (нестандартных)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ситуациях</w:t>
      </w:r>
      <w:proofErr w:type="gramEnd"/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и условиях;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— проявлять дисциплинированность, трудолюбие и упорство в достижении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поставленных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целей;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оказывать бескорыстную помощь своим сверстникам, находить с ними общий язык и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общие интересы.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415DC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C415D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освоения учащимися содержания программы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физической культуре являются следующие умения: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— характеризовать явления (действия и поступки), давать им объективную оценку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основе освоенных знаний и имеющегося опыта;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lastRenderedPageBreak/>
        <w:t>— находить ошибки при выполнении учебных заданий, отбирать способы их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исправления;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общаться и взаимодействовать со сверстниками на принципах взаимоуважения и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взаимопомощи, дружбы и толерантности;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обеспечивать защиту и сохранность природы во время активного отдыха и занятий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физической культурой;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организовывать самостоятельную деятельность с учетом требований ее безопасности,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сохранности инвентаря и оборудования, организации места занятий;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планировать собственную деятельность, распределять нагрузку и отдых в процессе ее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выполнения;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анализировать и объективно оценивать результаты собственного труда, находить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возможности и способы их улучшения;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 xml:space="preserve">— видеть красоту движений, выделять и обосновывать эстетические признаки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движениях</w:t>
      </w:r>
      <w:proofErr w:type="gramEnd"/>
      <w:r w:rsidRPr="00C415DC">
        <w:rPr>
          <w:rFonts w:ascii="Times New Roman" w:hAnsi="Times New Roman" w:cs="Times New Roman"/>
          <w:bCs/>
          <w:sz w:val="24"/>
          <w:szCs w:val="24"/>
        </w:rPr>
        <w:t xml:space="preserve"> и передвижениях человека;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оценивать красоту телосложения и осанки, сравнивать их с эталонными образцами;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управлять эмоциями при общении со сверстниками и взрослыми, сохранять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хладнокровие, сдержанность, рассудительность;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— технически правильно выполнять двигательные действия из базовых видов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спорта, использовать их в игровой и соревновательной деятельности.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C415DC">
        <w:rPr>
          <w:rFonts w:ascii="Times New Roman" w:hAnsi="Times New Roman" w:cs="Times New Roman"/>
          <w:bCs/>
          <w:sz w:val="24"/>
          <w:szCs w:val="24"/>
        </w:rPr>
        <w:t xml:space="preserve">освоения учащимися содержания программы </w:t>
      </w:r>
      <w:proofErr w:type="gramStart"/>
      <w:r w:rsidRPr="00C415DC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15DC">
        <w:rPr>
          <w:rFonts w:ascii="Times New Roman" w:hAnsi="Times New Roman" w:cs="Times New Roman"/>
          <w:bCs/>
          <w:sz w:val="24"/>
          <w:szCs w:val="24"/>
        </w:rPr>
        <w:t>физической культуре являются следующие умения: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ориентироваться в понятиях «физическая культура», «режим дня»;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C415DC"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C415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уроков физической культуры, закаливания, прогулок на свежем воздухе, подвижных игр,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занятий спортом для укрепления здоровья, развития основных физических качеств;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раскрывать на примерах положительное влияние занятий физической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культурой на успешное выполнение учебной и трудовой деятельности, укрепление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здоровья и развитие физических качеств;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15DC">
        <w:rPr>
          <w:rFonts w:ascii="Times New Roman" w:hAnsi="Times New Roman" w:cs="Times New Roman"/>
          <w:color w:val="000000"/>
          <w:sz w:val="24"/>
          <w:szCs w:val="24"/>
        </w:rPr>
        <w:t>– ориентироваться в понятии «физическая подготовка»: характеризовать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физические качества (силу, быстроту, выносливость, равновесие, гибкость) и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демонстрировать физические упражнения, направленные на их развитие;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характеризовать способы безопасного поведения на уроках физической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культуры и организовывать места занятий физическими упражнениями и подвижными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играми (как в помещениях, так и на открытом воздухе).</w:t>
      </w:r>
    </w:p>
    <w:p w:rsidR="00C415DC" w:rsidRPr="002C351E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C35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выявлять связь занятий физической культурой с трудовой и оборонной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деятельностью;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роль и значение режима дня в сохранении и укреплении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здоровья; планировать и корректировать режим дня с учетом своей учебной и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внешкольной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деятельности, показателей своего здоровья, физического развития и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физической подготовленности.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отбирать упражнения для комплексов утренней зарядки и физкультминуток и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выполнять их в соответствии с изученными правилами;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организовывать и проводить подвижные игры и простейшие соревнования во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ремя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отдыха на открытом воздухе и в помещении (спортивном зале и местах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рекреации), соблюдать правила взаимодействия с игроками;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15DC">
        <w:rPr>
          <w:rFonts w:ascii="Times New Roman" w:hAnsi="Times New Roman" w:cs="Times New Roman"/>
          <w:color w:val="000000"/>
          <w:sz w:val="24"/>
          <w:szCs w:val="24"/>
        </w:rPr>
        <w:t>– измерять показатели физического развития (рост и масса тела) и физической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подготовленности (сила, быстрота, выносливость, равновесие, гибкость) с помощью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тестовых упражнений; вести систематические наблюдения за динамикой показателей.</w:t>
      </w:r>
    </w:p>
    <w:p w:rsidR="00C415DC" w:rsidRPr="002C351E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C35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вести тетрадь по физической культуре с записями режима дня, комплексов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утренней гимнастики, физкультминуток, </w:t>
      </w:r>
      <w:proofErr w:type="spellStart"/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общеразвивающих</w:t>
      </w:r>
      <w:proofErr w:type="spellEnd"/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упражнений для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индивидуальных занятий, результатов наблюдений за динамикой основных показателей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физического развития и физической подготовленности;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целенаправленно отбирать физические упражнения для индивидуальных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занятий по развитию физических качеств;</w:t>
      </w:r>
    </w:p>
    <w:p w:rsidR="00C415DC" w:rsidRP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выполнять простейшие приемы оказания доврачебной помощи при </w:t>
      </w:r>
      <w:proofErr w:type="spellStart"/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травмахи</w:t>
      </w:r>
      <w:proofErr w:type="spellEnd"/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ушибах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Физическое </w:t>
      </w:r>
      <w:r w:rsidRPr="00BD3402"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3402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выполнять упражнения по коррекции и профилактике нарушения зрения и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осанки, упражнения на развитие физических качеств (силы, быстроты, выносливости,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гибкости, равновесия); оценивать величину нагрузки по частоте пульса (с помощью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специальной таблицы);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выполнять организующие строевые команды и приемы;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выполнять акробатические упражнения (кувырки, стойки, перекаты);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выполнять гимнастические упражнения на спортивных снарядах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(перекладина,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гимнастическое бревно);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выполнять легкоатлетические упражнения (бег, прыжки, метания и броски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мячей разного веса и объема);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выполнять игровые действия и упражнения из подвижных игр разной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функциональной направленности.</w:t>
      </w:r>
    </w:p>
    <w:p w:rsidR="00C415DC" w:rsidRPr="002C351E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C351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Выпускник получит возможность научиться: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сохранять правильную осанку, оптимальное телосложение;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эстетически красиво гимнастические и акробатические</w:t>
      </w:r>
      <w:r w:rsidR="00BD340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комбинации;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играть в баскетбол, футбол и волейбол по упрощенным правилам;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тестовые нормативы по физической подготовке;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плавать, в том числе спортивными способами;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выполнять передвижения на лыжах (для снежных регионов России).</w:t>
      </w:r>
    </w:p>
    <w:p w:rsidR="00A830C2" w:rsidRDefault="00A830C2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415DC" w:rsidRPr="00C415DC" w:rsidRDefault="00C415DC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КОНТРОЛЬНО-ИЗМЕРИТЕЛЬНЫЕ МАТЕРИАЛЫ ГТО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На сегодняшний день, происходит активное внедрение нормативов ГТО в школе,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аббревиатура которых означает - Готовность к Труду и Обороне. Основной его целью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является исследование уровня физической подготовки детей и ее влияние на укрепление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здоровья.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ГТО в школах проверяется двумя способами: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теоретическая часть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– это написание тестовых работ, в ходе которых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выявляется уровень знаний учеников по вопросам физической культуры и спорта;</w:t>
      </w:r>
    </w:p>
    <w:p w:rsid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практическая часть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– дети должны сдавать нормативы согласно их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возрастному критерию; в данном случае проверяются умения и навыки обучающихся.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222222"/>
          <w:sz w:val="24"/>
          <w:szCs w:val="24"/>
        </w:rPr>
        <w:t>Физические упражнения, повышающие двигательную активность, крайне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>необходимы на всех этапах школьного возраста. Все виды двигательной активности и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>почти все тесты нормативов ГТО предусматривают повышение двигательной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>активности. Двигательная активность повышает способность усвоения поступающей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402">
        <w:rPr>
          <w:rFonts w:ascii="Times New Roman" w:hAnsi="Times New Roman" w:cs="Times New Roman"/>
          <w:color w:val="222222"/>
          <w:sz w:val="24"/>
          <w:szCs w:val="24"/>
        </w:rPr>
        <w:t xml:space="preserve">информации, поэтому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>физические упражнения помогают процессу обучения</w:t>
      </w:r>
      <w:r w:rsidR="00BD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 xml:space="preserve">школьника и становлению нравственной личности.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В школе существует несколько</w:t>
      </w:r>
    </w:p>
    <w:p w:rsidR="00C415DC" w:rsidRPr="00C415DC" w:rsidRDefault="00BD3402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15DC" w:rsidRPr="00C415DC">
        <w:rPr>
          <w:rFonts w:ascii="Times New Roman" w:hAnsi="Times New Roman" w:cs="Times New Roman"/>
          <w:color w:val="000000"/>
          <w:sz w:val="24"/>
          <w:szCs w:val="24"/>
        </w:rPr>
        <w:t>тупеней</w:t>
      </w:r>
      <w:proofErr w:type="spellEnd"/>
      <w:r w:rsidR="00C415DC"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 для сдачи норм ГТО.</w:t>
      </w:r>
    </w:p>
    <w:p w:rsidR="00C415DC" w:rsidRP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402">
        <w:rPr>
          <w:rFonts w:ascii="Times New Roman" w:hAnsi="Times New Roman" w:cs="Times New Roman"/>
          <w:b/>
          <w:color w:val="000000"/>
          <w:sz w:val="24"/>
          <w:szCs w:val="24"/>
        </w:rPr>
        <w:t>1 ступень – для учащихся 1 и 2 класса</w:t>
      </w:r>
    </w:p>
    <w:p w:rsidR="00C415DC" w:rsidRP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402">
        <w:rPr>
          <w:rFonts w:ascii="Times New Roman" w:hAnsi="Times New Roman" w:cs="Times New Roman"/>
          <w:b/>
          <w:color w:val="000000"/>
          <w:sz w:val="24"/>
          <w:szCs w:val="24"/>
        </w:rPr>
        <w:t>2 ступень – для детей 3 и 4 классов.</w:t>
      </w:r>
    </w:p>
    <w:p w:rsidR="00C415DC" w:rsidRP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402">
        <w:rPr>
          <w:rFonts w:ascii="Times New Roman" w:hAnsi="Times New Roman" w:cs="Times New Roman"/>
          <w:b/>
          <w:color w:val="000000"/>
          <w:sz w:val="24"/>
          <w:szCs w:val="24"/>
        </w:rPr>
        <w:t>3 ступень – для учеников 5, 6, 7 классов.</w:t>
      </w:r>
    </w:p>
    <w:p w:rsidR="00C415DC" w:rsidRP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402">
        <w:rPr>
          <w:rFonts w:ascii="Times New Roman" w:hAnsi="Times New Roman" w:cs="Times New Roman"/>
          <w:b/>
          <w:color w:val="000000"/>
          <w:sz w:val="24"/>
          <w:szCs w:val="24"/>
        </w:rPr>
        <w:t>4 ступень – для ребят 8 и 9 классов.</w:t>
      </w:r>
    </w:p>
    <w:p w:rsidR="00C415DC" w:rsidRPr="00BD3402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402">
        <w:rPr>
          <w:rFonts w:ascii="Times New Roman" w:hAnsi="Times New Roman" w:cs="Times New Roman"/>
          <w:b/>
          <w:color w:val="000000"/>
          <w:sz w:val="24"/>
          <w:szCs w:val="24"/>
        </w:rPr>
        <w:t>5 ступень – для учащихся 10 и 11 классов.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>В школе рабочая программа построена так, что подготовка к сдаче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нормативов по ГТО идет уже с начальной школы. </w:t>
      </w:r>
      <w:proofErr w:type="gramStart"/>
      <w:r w:rsidRPr="00C415DC">
        <w:rPr>
          <w:rFonts w:ascii="Times New Roman" w:hAnsi="Times New Roman" w:cs="Times New Roman"/>
          <w:color w:val="000000"/>
          <w:sz w:val="24"/>
          <w:szCs w:val="24"/>
        </w:rPr>
        <w:t>Дети проходят следующие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испытания: прыжки в длину с места; бег на 30, 60 метров, в зависимости от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возрастной категории; метание мяча на дальность; сгибание туловища вниз с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прямыми ногами; кросс 600, 1500 метров, в соответствии с возрастом учеников;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подтягивание туловища на высокой и низкой перекладине; лыжный бег 1000, 2000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метров, в соответствии с возрастным критерием.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415DC">
        <w:rPr>
          <w:rFonts w:ascii="Times New Roman" w:hAnsi="Times New Roman" w:cs="Times New Roman"/>
          <w:color w:val="222222"/>
          <w:sz w:val="24"/>
          <w:szCs w:val="24"/>
        </w:rPr>
        <w:t>Для школьников старших классов усвоение новых физических упражнений</w:t>
      </w:r>
      <w:r w:rsidR="00A675D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>имеет практическое значение для подготовки грядущего перехода к военной службе,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415DC">
        <w:rPr>
          <w:rFonts w:ascii="Times New Roman" w:hAnsi="Times New Roman" w:cs="Times New Roman"/>
          <w:color w:val="222222"/>
          <w:sz w:val="24"/>
          <w:szCs w:val="24"/>
        </w:rPr>
        <w:t xml:space="preserve">спортивной или трудовой деятельности, т.к. тренировка в усвоении </w:t>
      </w:r>
      <w:proofErr w:type="gramStart"/>
      <w:r w:rsidRPr="00C415DC">
        <w:rPr>
          <w:rFonts w:ascii="Times New Roman" w:hAnsi="Times New Roman" w:cs="Times New Roman"/>
          <w:color w:val="222222"/>
          <w:sz w:val="24"/>
          <w:szCs w:val="24"/>
        </w:rPr>
        <w:t>определенных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415DC">
        <w:rPr>
          <w:rFonts w:ascii="Times New Roman" w:hAnsi="Times New Roman" w:cs="Times New Roman"/>
          <w:color w:val="222222"/>
          <w:sz w:val="24"/>
          <w:szCs w:val="24"/>
        </w:rPr>
        <w:t>движений при выполнении физических упражнений приучает школьника</w:t>
      </w:r>
      <w:r w:rsidR="00A675D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>автоматически управлять мышцами для выполнения движений, необходимых в</w:t>
      </w:r>
      <w:r w:rsidR="00A675D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>процессе производства или какого-либо вида спорта. Поэтому в нормативах IV и V</w:t>
      </w:r>
      <w:r w:rsidR="00A675D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222222"/>
          <w:sz w:val="24"/>
          <w:szCs w:val="24"/>
        </w:rPr>
        <w:t>ступеней ГТО рекомендуется наибольшее количество тестов (11 штук).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уровня физической подготовленности </w:t>
      </w:r>
      <w:proofErr w:type="gramStart"/>
      <w:r w:rsidRPr="00C415D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контрольные упражнения (тесты). </w:t>
      </w:r>
      <w:proofErr w:type="gramStart"/>
      <w:r w:rsidRPr="00C415D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подготовленностью обучающихся проводится два раза в учебном году.</w:t>
      </w:r>
    </w:p>
    <w:p w:rsidR="00503902" w:rsidRDefault="00C415DC" w:rsidP="00B40C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5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каждой возрастной группы определены свои нормативы. По окончании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415DC">
        <w:rPr>
          <w:rFonts w:ascii="Times New Roman" w:hAnsi="Times New Roman" w:cs="Times New Roman"/>
          <w:color w:val="000000"/>
          <w:sz w:val="24"/>
          <w:szCs w:val="24"/>
        </w:rPr>
        <w:t>ступени</w:t>
      </w:r>
      <w:proofErr w:type="gramEnd"/>
      <w:r w:rsidRPr="00C415DC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должны показывать уровень физической подготовленности не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ниже среднего результатов, соответствующих обязательному минимуму содержания</w:t>
      </w:r>
      <w:r w:rsidR="00A67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EC0FD5" w:rsidRPr="00503902" w:rsidRDefault="00EC0FD5" w:rsidP="0050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 по физической культуре (1-4 классы)</w:t>
      </w:r>
    </w:p>
    <w:p w:rsidR="00EC0FD5" w:rsidRPr="00503902" w:rsidRDefault="00EC0FD5" w:rsidP="0050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9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820"/>
        <w:gridCol w:w="1079"/>
        <w:gridCol w:w="1085"/>
        <w:gridCol w:w="1085"/>
        <w:gridCol w:w="1086"/>
      </w:tblGrid>
      <w:tr w:rsidR="00EC0FD5" w:rsidRPr="00503902" w:rsidTr="00EC0FD5">
        <w:trPr>
          <w:cantSplit/>
          <w:trHeight w:val="325"/>
        </w:trPr>
        <w:tc>
          <w:tcPr>
            <w:tcW w:w="530" w:type="dxa"/>
            <w:vMerge w:val="restart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24" w:type="dxa"/>
            <w:vMerge w:val="restart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342" w:type="dxa"/>
            <w:gridSpan w:val="4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 (уроков)</w:t>
            </w:r>
          </w:p>
        </w:tc>
      </w:tr>
      <w:tr w:rsidR="00EC0FD5" w:rsidRPr="00503902" w:rsidTr="00EC0FD5">
        <w:trPr>
          <w:cantSplit/>
          <w:trHeight w:val="325"/>
        </w:trPr>
        <w:tc>
          <w:tcPr>
            <w:tcW w:w="530" w:type="dxa"/>
            <w:vMerge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gridSpan w:val="4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EC0FD5" w:rsidRPr="00503902" w:rsidTr="00EC0FD5">
        <w:trPr>
          <w:cantSplit/>
          <w:trHeight w:val="325"/>
        </w:trPr>
        <w:tc>
          <w:tcPr>
            <w:tcW w:w="530" w:type="dxa"/>
            <w:vMerge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  <w:vMerge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IY</w:t>
            </w:r>
          </w:p>
        </w:tc>
      </w:tr>
      <w:tr w:rsidR="00EC0FD5" w:rsidRPr="00503902" w:rsidTr="00EC0FD5">
        <w:tc>
          <w:tcPr>
            <w:tcW w:w="530" w:type="dxa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0FD5" w:rsidRPr="00503902" w:rsidTr="00EC0FD5">
        <w:tc>
          <w:tcPr>
            <w:tcW w:w="530" w:type="dxa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EC0FD5" w:rsidRPr="00503902" w:rsidRDefault="00EC0FD5" w:rsidP="0050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081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EC0FD5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C0FD5" w:rsidRPr="00503902" w:rsidTr="00EC0FD5">
        <w:tc>
          <w:tcPr>
            <w:tcW w:w="530" w:type="dxa"/>
          </w:tcPr>
          <w:p w:rsidR="00EC0FD5" w:rsidRPr="00503902" w:rsidRDefault="00EC0FD5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EC0FD5" w:rsidRPr="00503902" w:rsidRDefault="00EC0FD5" w:rsidP="00503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081" w:type="dxa"/>
            <w:shd w:val="clear" w:color="auto" w:fill="auto"/>
          </w:tcPr>
          <w:p w:rsidR="00EC0FD5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7" w:type="dxa"/>
            <w:shd w:val="clear" w:color="auto" w:fill="auto"/>
          </w:tcPr>
          <w:p w:rsidR="00EC0FD5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 физической культуре, способы физкультурной деятельности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Лёгкоатлетические упражнения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3902" w:rsidRPr="00503902" w:rsidTr="00EC0FD5">
        <w:tc>
          <w:tcPr>
            <w:tcW w:w="530" w:type="dxa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4" w:type="dxa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3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</w:t>
            </w: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в год:</w:t>
            </w:r>
          </w:p>
        </w:tc>
        <w:tc>
          <w:tcPr>
            <w:tcW w:w="1081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7" w:type="dxa"/>
            <w:shd w:val="clear" w:color="auto" w:fill="auto"/>
          </w:tcPr>
          <w:p w:rsidR="00503902" w:rsidRPr="00503902" w:rsidRDefault="00503902" w:rsidP="00503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C415DC" w:rsidRPr="00C415DC" w:rsidRDefault="00C415DC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DC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ТЕМ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годовым учебно-календарным графиком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текущий учебный год учебный предмет «Физическая культура» рассчитан: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1 класс – </w:t>
      </w:r>
      <w:r w:rsidR="00A675D7">
        <w:rPr>
          <w:rFonts w:ascii="Times New Roman" w:hAnsi="Times New Roman" w:cs="Times New Roman"/>
          <w:sz w:val="24"/>
          <w:szCs w:val="24"/>
        </w:rPr>
        <w:t>66</w:t>
      </w:r>
      <w:r w:rsidRPr="00C415D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2 класс – </w:t>
      </w:r>
      <w:r w:rsidR="00A675D7">
        <w:rPr>
          <w:rFonts w:ascii="Times New Roman" w:hAnsi="Times New Roman" w:cs="Times New Roman"/>
          <w:sz w:val="24"/>
          <w:szCs w:val="24"/>
        </w:rPr>
        <w:t>68</w:t>
      </w:r>
      <w:r w:rsidRPr="00C415D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="00A675D7">
        <w:rPr>
          <w:rFonts w:ascii="Times New Roman" w:hAnsi="Times New Roman" w:cs="Times New Roman"/>
          <w:sz w:val="24"/>
          <w:szCs w:val="24"/>
        </w:rPr>
        <w:t>68</w:t>
      </w:r>
      <w:r w:rsidRPr="00C415D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A675D7">
        <w:rPr>
          <w:rFonts w:ascii="Times New Roman" w:hAnsi="Times New Roman" w:cs="Times New Roman"/>
          <w:sz w:val="24"/>
          <w:szCs w:val="24"/>
        </w:rPr>
        <w:t>68</w:t>
      </w:r>
      <w:r w:rsidRPr="00C415DC">
        <w:rPr>
          <w:rFonts w:ascii="Times New Roman" w:hAnsi="Times New Roman" w:cs="Times New Roman"/>
          <w:sz w:val="24"/>
          <w:szCs w:val="24"/>
        </w:rPr>
        <w:t>часа.</w:t>
      </w:r>
    </w:p>
    <w:p w:rsidR="00503902" w:rsidRPr="00503902" w:rsidRDefault="00503902" w:rsidP="00503902">
      <w:pPr>
        <w:pStyle w:val="3"/>
        <w:spacing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03902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 курса</w:t>
      </w: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упоры (присев, лежа, согнувшись, лежа сзади); седы (на пятках, углом); группировка из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переползание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перелезания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перемахом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переползания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зависом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Легкая атлетика 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Бег: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Броски: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503902">
          <w:rPr>
            <w:rFonts w:ascii="Times New Roman" w:eastAsia="Times New Roman" w:hAnsi="Times New Roman" w:cs="Times New Roman"/>
            <w:sz w:val="24"/>
            <w:szCs w:val="24"/>
          </w:rPr>
          <w:t>1 кг</w:t>
        </w:r>
      </w:smartTag>
      <w:r w:rsidRPr="00503902">
        <w:rPr>
          <w:rFonts w:ascii="Times New Roman" w:eastAsia="Times New Roman" w:hAnsi="Times New Roman" w:cs="Times New Roman"/>
          <w:sz w:val="24"/>
          <w:szCs w:val="24"/>
        </w:rPr>
        <w:t>) на дальность двумя руками из-за головы, от груди.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Метание: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503902" w:rsidRDefault="00503902" w:rsidP="00503902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Лыжн</w:t>
      </w:r>
      <w:r>
        <w:rPr>
          <w:rFonts w:ascii="Times New Roman" w:hAnsi="Times New Roman" w:cs="Times New Roman"/>
          <w:b/>
          <w:i/>
          <w:sz w:val="24"/>
          <w:szCs w:val="24"/>
        </w:rPr>
        <w:t>ая подготовка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Организующие команды и приемы: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Повороты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переступанием на месте.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Спуски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в основной стойке.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Подъемы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ступающим и скользящим шагом.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Торможение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падением.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Подвижные игры 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«У медведя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бору», «Раки», «Тройка», «Бой петухов», «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Совушка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>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503902" w:rsidRDefault="00503902" w:rsidP="00503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8C20DD" w:rsidRPr="008C20DD" w:rsidRDefault="008C20DD" w:rsidP="005039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D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результаты:</w:t>
      </w:r>
    </w:p>
    <w:p w:rsidR="008C20DD" w:rsidRPr="008C20DD" w:rsidRDefault="008C20DD" w:rsidP="005039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0D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8C20DD" w:rsidRDefault="008C20DD" w:rsidP="00503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получит первоначальные знания о физической культуре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C20DD" w:rsidRDefault="008C20DD" w:rsidP="00503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умениями организовать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8C20DD" w:rsidRPr="00C67549" w:rsidRDefault="008C20DD" w:rsidP="008C20D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549">
        <w:rPr>
          <w:rFonts w:ascii="Times New Roman" w:hAnsi="Times New Roman" w:cs="Times New Roman"/>
          <w:b/>
          <w:i/>
          <w:sz w:val="24"/>
          <w:szCs w:val="24"/>
        </w:rPr>
        <w:t>- демонстрировать уровень физической подготовленности:</w:t>
      </w:r>
    </w:p>
    <w:p w:rsidR="008C20DD" w:rsidRPr="00C67549" w:rsidRDefault="008C20DD" w:rsidP="008C20DD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20DD" w:rsidRPr="008C20DD" w:rsidRDefault="008C20DD" w:rsidP="008C20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83"/>
        <w:gridCol w:w="1283"/>
        <w:gridCol w:w="1283"/>
        <w:gridCol w:w="1283"/>
        <w:gridCol w:w="1283"/>
        <w:gridCol w:w="1283"/>
      </w:tblGrid>
      <w:tr w:rsidR="008C20DD" w:rsidRPr="007C2142" w:rsidTr="00314436">
        <w:tc>
          <w:tcPr>
            <w:tcW w:w="2265" w:type="dxa"/>
            <w:vMerge w:val="restart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698" w:type="dxa"/>
            <w:gridSpan w:val="6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8C20DD" w:rsidRPr="007C2142" w:rsidTr="00314436">
        <w:tc>
          <w:tcPr>
            <w:tcW w:w="2265" w:type="dxa"/>
            <w:vMerge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8C20DD" w:rsidRPr="007C2142" w:rsidTr="00314436">
        <w:tc>
          <w:tcPr>
            <w:tcW w:w="2265" w:type="dxa"/>
            <w:vMerge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9" w:type="dxa"/>
            <w:gridSpan w:val="3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849" w:type="dxa"/>
            <w:gridSpan w:val="3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8C20DD" w:rsidRPr="007C2142" w:rsidTr="00314436">
        <w:tc>
          <w:tcPr>
            <w:tcW w:w="2265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– 12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 – 10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– 8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6</w:t>
            </w:r>
          </w:p>
        </w:tc>
      </w:tr>
      <w:tr w:rsidR="008C20DD" w:rsidRPr="007C2142" w:rsidTr="00314436">
        <w:tc>
          <w:tcPr>
            <w:tcW w:w="2265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– 120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– 117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 – 114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116 – 118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 – 115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 – 112</w:t>
            </w:r>
          </w:p>
        </w:tc>
      </w:tr>
      <w:tr w:rsidR="008C20DD" w:rsidRPr="007C2142" w:rsidTr="00314436">
        <w:tc>
          <w:tcPr>
            <w:tcW w:w="2265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8C20DD" w:rsidRPr="007C2142" w:rsidTr="00314436">
        <w:tc>
          <w:tcPr>
            <w:tcW w:w="2265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C20D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6,1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6,9 – 6,5</w:t>
            </w:r>
          </w:p>
        </w:tc>
        <w:tc>
          <w:tcPr>
            <w:tcW w:w="1283" w:type="dxa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 – 7,0</w:t>
            </w:r>
          </w:p>
        </w:tc>
      </w:tr>
      <w:tr w:rsidR="008C20DD" w:rsidRPr="007C2142" w:rsidTr="00314436">
        <w:tc>
          <w:tcPr>
            <w:tcW w:w="2265" w:type="dxa"/>
          </w:tcPr>
          <w:p w:rsidR="008C20DD" w:rsidRPr="008C20DD" w:rsidRDefault="008C20DD" w:rsidP="008C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C20DD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698" w:type="dxa"/>
            <w:gridSpan w:val="6"/>
          </w:tcPr>
          <w:p w:rsidR="008C20DD" w:rsidRPr="008C20DD" w:rsidRDefault="008C20DD" w:rsidP="008C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20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8C20DD" w:rsidRPr="008C20DD" w:rsidRDefault="008C20DD" w:rsidP="008C20DD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C20DD" w:rsidRDefault="008C20DD" w:rsidP="008C20DD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C20D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получит возможность научиться:</w:t>
      </w:r>
    </w:p>
    <w:p w:rsidR="00503902" w:rsidRPr="00503902" w:rsidRDefault="008C20DD" w:rsidP="008C20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составлять и правильно выполнять комплексы утренней гимнастики и комплексы физических упражнений на развитие координации, гибкости, силы и на формирование правильной осанки;</w:t>
      </w: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класс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sz w:val="24"/>
          <w:szCs w:val="24"/>
        </w:rPr>
        <w:t>Возникновение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sz w:val="24"/>
          <w:szCs w:val="24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Гимнастика с основами акробатики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Организующие команды и приемы: 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противоходом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стойка на лопатках (согнув и выпрямив ноги); кувырок вперед в группировке; из стойки на лопатках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полупереворот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назад в стойку на коленях.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танцевальные упражнения, упражнения на низкой перекладине — вис на согнутых руках,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зависом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одной, двумя ногами.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Бег: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равномерный бег с последующим ускорением, челночный бег 3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"/>
        </w:smartTagPr>
        <w:r w:rsidRPr="00503902">
          <w:rPr>
            <w:rFonts w:ascii="Times New Roman" w:eastAsia="Times New Roman" w:hAnsi="Times New Roman" w:cs="Times New Roman"/>
            <w:sz w:val="24"/>
            <w:szCs w:val="24"/>
          </w:rPr>
          <w:t>10 м</w:t>
        </w:r>
      </w:smartTag>
      <w:r w:rsidRPr="00503902">
        <w:rPr>
          <w:rFonts w:ascii="Times New Roman" w:eastAsia="Times New Roman" w:hAnsi="Times New Roman" w:cs="Times New Roman"/>
          <w:sz w:val="24"/>
          <w:szCs w:val="24"/>
        </w:rPr>
        <w:t>, бег с изменением частоты шагов.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 xml:space="preserve">Броски 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большого мяча снизу из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стоя и сидя из-за головы.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Метание 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>малого мяча на дальность из-за головы.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Прыжки: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Лыжные гонки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попеременный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ход.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Спуски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в основной стойке.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Подъем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«лесенкой».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Торможение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«плугом».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«Волна», «Неудобный бросок», «Конники-спортсмены», «Отгадай, чей голос», «Что изменилось», «Посадка картофеля», «Прокати быстрее мяч», эстафеты типа: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«Веревочка под ногами», «Эстафеты с обручами».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  <w:proofErr w:type="gramEnd"/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«Проехать через ворота», «Слалом на санках», «Спуск с поворотом», «Подними предмет» (на санках), «Кто быстрее взойдет на горку», «Кто дальше скатится с горки» (на лыжах).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«Спортивные игры»: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«Гонка мячей», «Метко в цель», «Слалом с мячом», «Футбольный бильярд», «Бросок ногой».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«Мяч среднему», «Мяч соседу», «Бросок мяча в колонне».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Волейбол: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503902" w:rsidRDefault="00503902" w:rsidP="00503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0DD" w:rsidRDefault="008C20DD" w:rsidP="00503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C20DD" w:rsidRDefault="008C20DD" w:rsidP="005039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8C20D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физических качеств (силы,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бысторты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выносливости, координации, гибкости);</w:t>
      </w:r>
    </w:p>
    <w:p w:rsidR="00C463C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ориентироваться в понятиях «физическая культура», «режим дня»;</w:t>
      </w:r>
    </w:p>
    <w:p w:rsidR="00C463C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характеризовать роль и значение утренней зарядки, физкультминуток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физкульпауз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463C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раскрывать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примерах (из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C463C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определять уровень развития физических качеств (силы, быстроты, гибкости);</w:t>
      </w:r>
    </w:p>
    <w:p w:rsidR="00C463C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закаливающие водные процедуры (обтирание);</w:t>
      </w:r>
    </w:p>
    <w:p w:rsidR="00C463C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комплексы упражнений для формирования правильной осанки;</w:t>
      </w:r>
    </w:p>
    <w:p w:rsidR="00C463C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комплексы упражнений для развития точности метания малого мяча;</w:t>
      </w:r>
    </w:p>
    <w:p w:rsidR="00C463CD" w:rsidRDefault="00C463CD" w:rsidP="0050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 комплексы упражнений для развития равновесия;</w:t>
      </w:r>
    </w:p>
    <w:p w:rsidR="00C67549" w:rsidRPr="00A830C2" w:rsidRDefault="00C67549" w:rsidP="005039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67549">
        <w:rPr>
          <w:rFonts w:ascii="Times New Roman" w:hAnsi="Times New Roman" w:cs="Times New Roman"/>
          <w:b/>
          <w:i/>
          <w:sz w:val="24"/>
          <w:szCs w:val="24"/>
        </w:rPr>
        <w:t>- демонстрировать уровень физической подготовленности:</w:t>
      </w:r>
    </w:p>
    <w:p w:rsidR="00C67549" w:rsidRDefault="00C67549" w:rsidP="005039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1283"/>
        <w:gridCol w:w="1283"/>
        <w:gridCol w:w="1283"/>
        <w:gridCol w:w="1283"/>
        <w:gridCol w:w="1283"/>
        <w:gridCol w:w="1283"/>
      </w:tblGrid>
      <w:tr w:rsidR="00C67549" w:rsidRPr="007C2142" w:rsidTr="00C67549">
        <w:tc>
          <w:tcPr>
            <w:tcW w:w="2075" w:type="dxa"/>
            <w:vMerge w:val="restart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496" w:type="dxa"/>
            <w:gridSpan w:val="6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C67549" w:rsidRPr="007C2142" w:rsidTr="00C67549">
        <w:tc>
          <w:tcPr>
            <w:tcW w:w="2075" w:type="dxa"/>
            <w:vMerge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C67549" w:rsidRPr="007C2142" w:rsidTr="00C67549">
        <w:tc>
          <w:tcPr>
            <w:tcW w:w="2075" w:type="dxa"/>
            <w:vMerge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8" w:type="dxa"/>
            <w:gridSpan w:val="3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748" w:type="dxa"/>
            <w:gridSpan w:val="3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C67549" w:rsidRPr="007C2142" w:rsidTr="00C67549">
        <w:tc>
          <w:tcPr>
            <w:tcW w:w="2075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 – 16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– 13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 – 15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 – 12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 – 7</w:t>
            </w:r>
          </w:p>
        </w:tc>
      </w:tr>
      <w:tr w:rsidR="00C67549" w:rsidRPr="007C2142" w:rsidTr="00C67549">
        <w:tc>
          <w:tcPr>
            <w:tcW w:w="2075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– 150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 – 142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 – 127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 – 146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 – 135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 – 117</w:t>
            </w:r>
          </w:p>
        </w:tc>
      </w:tr>
      <w:tr w:rsidR="00C67549" w:rsidRPr="007C2142" w:rsidTr="00C67549">
        <w:tc>
          <w:tcPr>
            <w:tcW w:w="2075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лбом колен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C67549" w:rsidRPr="007C2142" w:rsidTr="00C67549">
        <w:tc>
          <w:tcPr>
            <w:tcW w:w="2075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754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 – 5,8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6,7 – 6,1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6,2 – 6,0</w:t>
            </w:r>
          </w:p>
        </w:tc>
        <w:tc>
          <w:tcPr>
            <w:tcW w:w="1252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6,7 – 6,3</w:t>
            </w:r>
          </w:p>
        </w:tc>
        <w:tc>
          <w:tcPr>
            <w:tcW w:w="1248" w:type="dxa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 – 6,8</w:t>
            </w:r>
          </w:p>
        </w:tc>
      </w:tr>
      <w:tr w:rsidR="00C67549" w:rsidRPr="007C2142" w:rsidTr="00C67549">
        <w:tc>
          <w:tcPr>
            <w:tcW w:w="2075" w:type="dxa"/>
          </w:tcPr>
          <w:p w:rsidR="00C67549" w:rsidRPr="00C67549" w:rsidRDefault="00C67549" w:rsidP="00C67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6754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7496" w:type="dxa"/>
            <w:gridSpan w:val="6"/>
          </w:tcPr>
          <w:p w:rsidR="00C67549" w:rsidRPr="00C67549" w:rsidRDefault="00C67549" w:rsidP="00C6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75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C67549" w:rsidRDefault="00C67549" w:rsidP="00503902">
      <w:pPr>
        <w:spacing w:after="0"/>
        <w:jc w:val="both"/>
        <w:rPr>
          <w:b/>
          <w:bCs/>
          <w:color w:val="000000"/>
        </w:rPr>
      </w:pPr>
    </w:p>
    <w:p w:rsidR="00C67549" w:rsidRPr="00C67549" w:rsidRDefault="00C67549" w:rsidP="00503902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675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Ученик получит возможность научиться:</w:t>
      </w:r>
    </w:p>
    <w:p w:rsidR="00C67549" w:rsidRPr="00C67549" w:rsidRDefault="00C67549" w:rsidP="005039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549">
        <w:rPr>
          <w:rFonts w:ascii="Times New Roman" w:hAnsi="Times New Roman" w:cs="Times New Roman"/>
          <w:i/>
          <w:sz w:val="24"/>
          <w:szCs w:val="24"/>
        </w:rPr>
        <w:t>- выявлять связь занятий физической культурой с трудовой и оборонной деятельностью;</w:t>
      </w:r>
    </w:p>
    <w:p w:rsidR="00C67549" w:rsidRDefault="00C67549" w:rsidP="005039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7549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уметь взаимодействовать с одноклассниками и сверстниками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прцессе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занятий физической культурой;</w:t>
      </w:r>
    </w:p>
    <w:p w:rsidR="00C67549" w:rsidRDefault="00C67549" w:rsidP="005039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вести наблюдения за физическим развитием и физической подготовленностью;</w:t>
      </w:r>
    </w:p>
    <w:p w:rsidR="00C463CD" w:rsidRPr="00C67549" w:rsidRDefault="00C463CD" w:rsidP="0050390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у народов Древней Руси. Связь физических упражнений с трудовой деятельностью. Виды физических упражнений (подводящие,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>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Способы физкультурной деятельности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Освоение комплексов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кувырок назад до упора на коленях и до упора присев; мост из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спине; прыжки со скакалкой с изменяющимся темпом ее вращения.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503902">
          <w:rPr>
            <w:rFonts w:ascii="Times New Roman" w:eastAsia="Times New Roman" w:hAnsi="Times New Roman" w:cs="Times New Roman"/>
            <w:sz w:val="24"/>
            <w:szCs w:val="24"/>
          </w:rPr>
          <w:t>3 м</w:t>
        </w:r>
      </w:smartTag>
      <w:r w:rsidRPr="00503902">
        <w:rPr>
          <w:rFonts w:ascii="Times New Roman" w:eastAsia="Times New Roman" w:hAnsi="Times New Roman" w:cs="Times New Roman"/>
          <w:sz w:val="24"/>
          <w:szCs w:val="24"/>
        </w:rPr>
        <w:t>) в два и три приема; передвижения и повороты на гимнастическом бревне.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Прыжки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в длину и высоту с прямого разбега, согнув ноги.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Лыжные гонки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двухшажный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ход, чередование одновременного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двухшажного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попеременным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двухшажным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Поворот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переступанием.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«Парашютисты», «Догонялки на марше», «Увертывайся от мяча».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материале раздела «Легкая атлетика»: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«Защита укрепления», «Стрелки», «Кто дальше бросит», «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Ловишка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>, поймай ленту», «Метатели».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«Лыжная подготовка»: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«Быстрый лыжник», «За мной».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спортивных игр: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Футбол: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503902">
          <w:rPr>
            <w:rFonts w:ascii="Times New Roman" w:eastAsia="Times New Roman" w:hAnsi="Times New Roman" w:cs="Times New Roman"/>
            <w:sz w:val="24"/>
            <w:szCs w:val="24"/>
          </w:rPr>
          <w:t>1,5 м</w:t>
        </w:r>
      </w:smartTag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503902">
          <w:rPr>
            <w:rFonts w:ascii="Times New Roman" w:eastAsia="Times New Roman" w:hAnsi="Times New Roman" w:cs="Times New Roman"/>
            <w:sz w:val="24"/>
            <w:szCs w:val="24"/>
          </w:rPr>
          <w:t>8 м</w:t>
        </w:r>
      </w:smartTag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503902">
          <w:rPr>
            <w:rFonts w:ascii="Times New Roman" w:eastAsia="Times New Roman" w:hAnsi="Times New Roman" w:cs="Times New Roman"/>
            <w:sz w:val="24"/>
            <w:szCs w:val="24"/>
          </w:rPr>
          <w:t>2 м</w:t>
        </w:r>
      </w:smartTag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503902">
          <w:rPr>
            <w:rFonts w:ascii="Times New Roman" w:eastAsia="Times New Roman" w:hAnsi="Times New Roman" w:cs="Times New Roman"/>
            <w:sz w:val="24"/>
            <w:szCs w:val="24"/>
          </w:rPr>
          <w:t>8 м</w:t>
        </w:r>
      </w:smartTag>
      <w:r w:rsidRPr="00503902">
        <w:rPr>
          <w:rFonts w:ascii="Times New Roman" w:eastAsia="Times New Roman" w:hAnsi="Times New Roman" w:cs="Times New Roman"/>
          <w:sz w:val="24"/>
          <w:szCs w:val="24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Баскетбол: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Волейбол: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503902" w:rsidRDefault="00503902" w:rsidP="00503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Общеразвивающие</w:t>
      </w:r>
      <w:proofErr w:type="spellEnd"/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физические упражнения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на развитие основных физических качеств.</w:t>
      </w:r>
    </w:p>
    <w:p w:rsidR="00C67549" w:rsidRDefault="00C67549" w:rsidP="0050390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7549" w:rsidRDefault="00C67549" w:rsidP="005039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67549" w:rsidRDefault="00C67549" w:rsidP="0050390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C67549" w:rsidRDefault="00C67549" w:rsidP="00C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C67549" w:rsidRDefault="00C67549" w:rsidP="00C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организовывать места занятий физическими упражнениями и подвижными играми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как в помещении, так и на открытом воздухе</w:t>
      </w:r>
      <w:r w:rsidR="00D36E30">
        <w:rPr>
          <w:rFonts w:ascii="Times New Roman" w:hAnsi="Times New Roman" w:cs="Times New Roman"/>
          <w:sz w:val="24"/>
          <w:szCs w:val="24"/>
        </w:rPr>
        <w:t>), соблюдать правила поведения и предупреждения травматизма во время занятий физическими упражнениями;</w:t>
      </w:r>
    </w:p>
    <w:p w:rsidR="00D36E30" w:rsidRDefault="00D36E30" w:rsidP="00C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-составлять и выполнять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упражнений на развитие силы, быстроты, гибкости и координации;</w:t>
      </w:r>
    </w:p>
    <w:p w:rsidR="00D36E30" w:rsidRDefault="00D36E30" w:rsidP="00C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подводящих упражнений для освоения технических действий игры в футбол, баскетбол и волейбол;</w:t>
      </w:r>
    </w:p>
    <w:p w:rsidR="00D36E30" w:rsidRDefault="00D36E30" w:rsidP="00C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закаливающие процедуры (обливание под душем);</w:t>
      </w:r>
    </w:p>
    <w:p w:rsidR="00D36E30" w:rsidRDefault="00D36E30" w:rsidP="00C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D36E30" w:rsidRDefault="00D36E30" w:rsidP="00C67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наблюдения за показателями частоты сердечных сокращений во время выполнения физических упражнений;</w:t>
      </w:r>
    </w:p>
    <w:p w:rsidR="00D36E30" w:rsidRDefault="00D36E30" w:rsidP="00C675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демонстрировать уровень физической подготовленности: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D36E30" w:rsidRPr="00D36E30" w:rsidTr="00314436">
        <w:tc>
          <w:tcPr>
            <w:tcW w:w="2265" w:type="dxa"/>
            <w:vMerge w:val="restart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D36E30" w:rsidRPr="00D36E30" w:rsidTr="00314436">
        <w:tc>
          <w:tcPr>
            <w:tcW w:w="2265" w:type="dxa"/>
            <w:vMerge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D36E30" w:rsidRPr="00D36E30" w:rsidTr="00314436">
        <w:tc>
          <w:tcPr>
            <w:tcW w:w="2265" w:type="dxa"/>
            <w:vMerge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D36E30" w:rsidRPr="00D36E30" w:rsidTr="00314436">
        <w:tc>
          <w:tcPr>
            <w:tcW w:w="2265" w:type="dxa"/>
          </w:tcPr>
          <w:p w:rsidR="00D36E30" w:rsidRPr="00D36E30" w:rsidRDefault="00D36E30" w:rsidP="00D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36E30" w:rsidRPr="00D36E30" w:rsidTr="00314436">
        <w:tc>
          <w:tcPr>
            <w:tcW w:w="2265" w:type="dxa"/>
          </w:tcPr>
          <w:p w:rsidR="00D36E30" w:rsidRPr="00D36E30" w:rsidRDefault="00D36E30" w:rsidP="00D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36E30" w:rsidRPr="00D36E30" w:rsidTr="00314436">
        <w:tc>
          <w:tcPr>
            <w:tcW w:w="2265" w:type="dxa"/>
          </w:tcPr>
          <w:p w:rsidR="00D36E30" w:rsidRPr="00D36E30" w:rsidRDefault="00D36E30" w:rsidP="00D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33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 – 160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 – 149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 – 130</w:t>
            </w:r>
          </w:p>
        </w:tc>
        <w:tc>
          <w:tcPr>
            <w:tcW w:w="1249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 – 152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 – 142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 – 125</w:t>
            </w:r>
          </w:p>
        </w:tc>
      </w:tr>
      <w:tr w:rsidR="00D36E30" w:rsidRPr="00D36E30" w:rsidTr="00314436">
        <w:tc>
          <w:tcPr>
            <w:tcW w:w="2265" w:type="dxa"/>
          </w:tcPr>
          <w:p w:rsidR="00D36E30" w:rsidRPr="00D36E30" w:rsidRDefault="00D36E30" w:rsidP="00D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6E3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 – 5,6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5,9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6,6 – 6,4</w:t>
            </w:r>
          </w:p>
        </w:tc>
        <w:tc>
          <w:tcPr>
            <w:tcW w:w="1249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 – 6,0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 – 5,9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6,8 – 6,6</w:t>
            </w:r>
          </w:p>
        </w:tc>
      </w:tr>
      <w:tr w:rsidR="00D36E30" w:rsidRPr="00D36E30" w:rsidTr="00314436">
        <w:tc>
          <w:tcPr>
            <w:tcW w:w="2265" w:type="dxa"/>
          </w:tcPr>
          <w:p w:rsidR="00D36E30" w:rsidRPr="00D36E30" w:rsidRDefault="00D36E30" w:rsidP="00D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36E3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49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</w:tr>
      <w:tr w:rsidR="00D36E30" w:rsidRPr="00D36E30" w:rsidTr="00314436">
        <w:tc>
          <w:tcPr>
            <w:tcW w:w="2265" w:type="dxa"/>
          </w:tcPr>
          <w:p w:rsidR="00D36E30" w:rsidRPr="00D36E30" w:rsidRDefault="00D36E30" w:rsidP="00D3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36E3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249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1218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194" w:type="dxa"/>
          </w:tcPr>
          <w:p w:rsidR="00D36E30" w:rsidRPr="00D36E30" w:rsidRDefault="00D36E30" w:rsidP="00D3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6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9.30</w:t>
            </w:r>
          </w:p>
        </w:tc>
      </w:tr>
    </w:tbl>
    <w:p w:rsidR="00D36E30" w:rsidRPr="00D36E30" w:rsidRDefault="00D36E30" w:rsidP="00C675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549" w:rsidRDefault="00D36E30" w:rsidP="00C6754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D36E30" w:rsidRDefault="00D36E30" w:rsidP="00C675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характеризовать роль и значение режима дня в сохранении и укреплении здоровья;</w:t>
      </w:r>
    </w:p>
    <w:p w:rsidR="00D36E30" w:rsidRDefault="00D36E30" w:rsidP="00C675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планировать и корректировать режим дня с учетом своей учебной и внешкольной</w:t>
      </w:r>
      <w:r w:rsidR="00E355AF">
        <w:rPr>
          <w:rFonts w:ascii="Times New Roman" w:hAnsi="Times New Roman" w:cs="Times New Roman"/>
          <w:i/>
          <w:sz w:val="24"/>
          <w:szCs w:val="24"/>
        </w:rPr>
        <w:t xml:space="preserve"> деятельности, показателей своего здоровья, физического развития и физической подготовленности;</w:t>
      </w:r>
    </w:p>
    <w:p w:rsidR="00E355AF" w:rsidRDefault="00E355AF" w:rsidP="00C675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вести дневник самонаблюдения за физическим развитием и физической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подготовленнстью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контролировать режимы нагрузок по внешним признакам, самочувствию и показателям частоты сердечных сокращений;</w:t>
      </w:r>
    </w:p>
    <w:p w:rsidR="00E355AF" w:rsidRPr="00D36E30" w:rsidRDefault="00E355AF" w:rsidP="00C6754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Знания о физической культуре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sz w:val="24"/>
          <w:szCs w:val="24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Способы физкультурной деятельности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sz w:val="24"/>
          <w:szCs w:val="24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503902" w:rsidRPr="00503902" w:rsidRDefault="00503902" w:rsidP="005039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902" w:rsidRPr="00503902" w:rsidRDefault="00503902" w:rsidP="005039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Гимнастика с основами акробатики 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Акробатические упражнения: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акробатические комбинации, например: мост из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Гимнастические упражнения прикладного характера: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503902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перемах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Легкая атлетика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 xml:space="preserve">Прыжки 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>в высоту с разбега способом «перешагивание».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Низкий старт.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Стартовое ускорение.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Финиширование.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Лыжные гонки 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Передвижения на лыжах: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одновременный </w:t>
      </w:r>
      <w:proofErr w:type="spellStart"/>
      <w:r w:rsidRPr="00503902">
        <w:rPr>
          <w:rFonts w:ascii="Times New Roman" w:eastAsia="Times New Roman" w:hAnsi="Times New Roman" w:cs="Times New Roman"/>
          <w:sz w:val="24"/>
          <w:szCs w:val="24"/>
        </w:rPr>
        <w:t>одношажный</w:t>
      </w:r>
      <w:proofErr w:type="spellEnd"/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ход; чередование изученных ходов во время передвижения по дистанции.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b/>
          <w:i/>
          <w:sz w:val="24"/>
          <w:szCs w:val="24"/>
        </w:rPr>
        <w:t>Подвижные игры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«Гимнастика с основами акробатики»: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«Легкая атлетика»: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«Подвижная цель».</w:t>
      </w:r>
    </w:p>
    <w:p w:rsidR="00503902" w:rsidRPr="00503902" w:rsidRDefault="00503902" w:rsidP="0050390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902">
        <w:rPr>
          <w:rFonts w:ascii="Times New Roman" w:eastAsia="Times New Roman" w:hAnsi="Times New Roman" w:cs="Times New Roman"/>
          <w:i/>
          <w:sz w:val="24"/>
          <w:szCs w:val="24"/>
        </w:rPr>
        <w:t>На материале раздела «Лыжные гонки»:</w:t>
      </w:r>
      <w:r w:rsidRPr="00503902">
        <w:rPr>
          <w:rFonts w:ascii="Times New Roman" w:eastAsia="Times New Roman" w:hAnsi="Times New Roman" w:cs="Times New Roman"/>
          <w:sz w:val="24"/>
          <w:szCs w:val="24"/>
        </w:rPr>
        <w:t xml:space="preserve"> «Куда укатишься за два шага».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12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122">
        <w:rPr>
          <w:rFonts w:ascii="Times New Roman" w:hAnsi="Times New Roman" w:cs="Times New Roman"/>
          <w:b/>
          <w:sz w:val="24"/>
          <w:szCs w:val="24"/>
        </w:rPr>
        <w:lastRenderedPageBreak/>
        <w:t>Ученик научится:</w:t>
      </w:r>
    </w:p>
    <w:p w:rsid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роли и значении занятий физическими упражнениями в подготовке солдат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русской армии;</w:t>
      </w:r>
    </w:p>
    <w:p w:rsid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физической подготовке и ее связи с развитием физических качеств, систем дыхания</w:t>
      </w:r>
    </w:p>
    <w:p w:rsid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кровообращения;</w:t>
      </w:r>
    </w:p>
    <w:p w:rsid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физической нагрузке и способах ее регулирования;</w:t>
      </w:r>
    </w:p>
    <w:p w:rsid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причинах возникновения травм во время занятий физическими упражнениями,</w:t>
      </w:r>
    </w:p>
    <w:p w:rsid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профилактике травматизма;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122">
        <w:rPr>
          <w:rFonts w:ascii="Times New Roman" w:hAnsi="Times New Roman" w:cs="Times New Roman"/>
          <w:i/>
          <w:sz w:val="24"/>
          <w:szCs w:val="24"/>
        </w:rPr>
        <w:t>- вести дневник самонаблюдения;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122">
        <w:rPr>
          <w:rFonts w:ascii="Times New Roman" w:hAnsi="Times New Roman" w:cs="Times New Roman"/>
          <w:i/>
          <w:sz w:val="24"/>
          <w:szCs w:val="24"/>
        </w:rPr>
        <w:t>- выполнять простейшие акробатические и гимнастические комбинации;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122">
        <w:rPr>
          <w:rFonts w:ascii="Times New Roman" w:hAnsi="Times New Roman" w:cs="Times New Roman"/>
          <w:i/>
          <w:sz w:val="24"/>
          <w:szCs w:val="24"/>
        </w:rPr>
        <w:t>- подсчитывать частоту сердечных сокращений при выполнении физических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122">
        <w:rPr>
          <w:rFonts w:ascii="Times New Roman" w:hAnsi="Times New Roman" w:cs="Times New Roman"/>
          <w:i/>
          <w:sz w:val="24"/>
          <w:szCs w:val="24"/>
        </w:rPr>
        <w:t>упражнений с разной нагрузкой;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122">
        <w:rPr>
          <w:rFonts w:ascii="Times New Roman" w:hAnsi="Times New Roman" w:cs="Times New Roman"/>
          <w:i/>
          <w:sz w:val="24"/>
          <w:szCs w:val="24"/>
        </w:rPr>
        <w:t xml:space="preserve">- выполнять игровые действия в футболе, баскетболе и волейболе, играть </w:t>
      </w:r>
      <w:proofErr w:type="gramStart"/>
      <w:r w:rsidRPr="007A5122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122">
        <w:rPr>
          <w:rFonts w:ascii="Times New Roman" w:hAnsi="Times New Roman" w:cs="Times New Roman"/>
          <w:i/>
          <w:sz w:val="24"/>
          <w:szCs w:val="24"/>
        </w:rPr>
        <w:t>упрощенным правилам;</w:t>
      </w:r>
    </w:p>
    <w:p w:rsidR="007A5122" w:rsidRPr="007A5122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122">
        <w:rPr>
          <w:rFonts w:ascii="Times New Roman" w:hAnsi="Times New Roman" w:cs="Times New Roman"/>
          <w:i/>
          <w:sz w:val="24"/>
          <w:szCs w:val="24"/>
        </w:rPr>
        <w:t>- оказывать доврачебную помощь при ссадинах, царапинах, легких ушибах и</w:t>
      </w:r>
    </w:p>
    <w:p w:rsidR="002F35C0" w:rsidRDefault="007A5122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A5122">
        <w:rPr>
          <w:rFonts w:ascii="Times New Roman" w:hAnsi="Times New Roman" w:cs="Times New Roman"/>
          <w:i/>
          <w:sz w:val="24"/>
          <w:szCs w:val="24"/>
        </w:rPr>
        <w:t>потертостях</w:t>
      </w:r>
      <w:proofErr w:type="gramEnd"/>
      <w:r w:rsidRPr="007A5122">
        <w:rPr>
          <w:rFonts w:ascii="Times New Roman" w:hAnsi="Times New Roman" w:cs="Times New Roman"/>
          <w:i/>
          <w:sz w:val="24"/>
          <w:szCs w:val="24"/>
        </w:rPr>
        <w:t>;</w:t>
      </w:r>
    </w:p>
    <w:p w:rsidR="002F35C0" w:rsidRPr="002F35C0" w:rsidRDefault="007A5122" w:rsidP="002F35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5122">
        <w:rPr>
          <w:rFonts w:ascii="Times New Roman" w:hAnsi="Times New Roman" w:cs="Times New Roman"/>
          <w:b/>
          <w:i/>
          <w:sz w:val="24"/>
          <w:szCs w:val="24"/>
        </w:rPr>
        <w:t>- демонстрировать уровень физической подготовленности</w:t>
      </w:r>
      <w:r w:rsidR="002F35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2F35C0" w:rsidRPr="002F35C0" w:rsidTr="00314436">
        <w:tc>
          <w:tcPr>
            <w:tcW w:w="2265" w:type="dxa"/>
            <w:vMerge w:val="restart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306" w:type="dxa"/>
            <w:gridSpan w:val="6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2F35C0" w:rsidRPr="002F35C0" w:rsidTr="00314436">
        <w:tc>
          <w:tcPr>
            <w:tcW w:w="2265" w:type="dxa"/>
            <w:vMerge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2F35C0" w:rsidRPr="002F35C0" w:rsidTr="00314436">
        <w:tc>
          <w:tcPr>
            <w:tcW w:w="2265" w:type="dxa"/>
            <w:vMerge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3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2F35C0" w:rsidRPr="002F35C0" w:rsidTr="00314436">
        <w:tc>
          <w:tcPr>
            <w:tcW w:w="2265" w:type="dxa"/>
          </w:tcPr>
          <w:p w:rsidR="002F35C0" w:rsidRPr="002F35C0" w:rsidRDefault="002F35C0" w:rsidP="002F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F35C0" w:rsidRPr="002F35C0" w:rsidTr="00314436">
        <w:tc>
          <w:tcPr>
            <w:tcW w:w="2265" w:type="dxa"/>
          </w:tcPr>
          <w:p w:rsidR="002F35C0" w:rsidRPr="002F35C0" w:rsidRDefault="002F35C0" w:rsidP="002F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Подтягивание</w:t>
            </w:r>
            <w:proofErr w:type="gramEnd"/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1233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F35C0" w:rsidRPr="002F35C0" w:rsidTr="00314436">
        <w:tc>
          <w:tcPr>
            <w:tcW w:w="2265" w:type="dxa"/>
          </w:tcPr>
          <w:p w:rsidR="002F35C0" w:rsidRPr="002F35C0" w:rsidRDefault="002F35C0" w:rsidP="002F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F35C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60 м</w:t>
              </w:r>
            </w:smartTag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</w:t>
            </w:r>
            <w:proofErr w:type="gramStart"/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49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11.5</w:t>
            </w:r>
          </w:p>
        </w:tc>
      </w:tr>
      <w:tr w:rsidR="002F35C0" w:rsidRPr="002F35C0" w:rsidTr="00314436">
        <w:tc>
          <w:tcPr>
            <w:tcW w:w="2265" w:type="dxa"/>
          </w:tcPr>
          <w:p w:rsidR="002F35C0" w:rsidRPr="002F35C0" w:rsidRDefault="002F35C0" w:rsidP="002F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F35C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249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6.30</w:t>
            </w:r>
          </w:p>
        </w:tc>
      </w:tr>
      <w:tr w:rsidR="002F35C0" w:rsidRPr="002F35C0" w:rsidTr="00314436">
        <w:tc>
          <w:tcPr>
            <w:tcW w:w="2265" w:type="dxa"/>
          </w:tcPr>
          <w:p w:rsidR="002F35C0" w:rsidRPr="002F35C0" w:rsidRDefault="002F35C0" w:rsidP="002F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F35C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мин. </w:t>
            </w:r>
            <w:proofErr w:type="gramStart"/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33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49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218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194" w:type="dxa"/>
          </w:tcPr>
          <w:p w:rsidR="002F35C0" w:rsidRPr="002F35C0" w:rsidRDefault="002F35C0" w:rsidP="002F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35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8.30</w:t>
            </w:r>
          </w:p>
        </w:tc>
      </w:tr>
    </w:tbl>
    <w:p w:rsidR="002F35C0" w:rsidRPr="007A5122" w:rsidRDefault="002F35C0" w:rsidP="007A5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351E" w:rsidRPr="007A5122" w:rsidRDefault="002C351E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91C88" w:rsidRPr="002C351E" w:rsidRDefault="00C415DC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351E">
        <w:rPr>
          <w:rFonts w:ascii="Times New Roman" w:hAnsi="Times New Roman" w:cs="Times New Roman"/>
          <w:b/>
          <w:bCs/>
          <w:sz w:val="20"/>
          <w:szCs w:val="20"/>
        </w:rPr>
        <w:t xml:space="preserve">КРИТЕРИИ ОЦЕНИВАНИЯ ПОДГОТОВЛЕННОСТИ УЧАЩИХСЯ </w:t>
      </w:r>
    </w:p>
    <w:p w:rsidR="00C415DC" w:rsidRPr="002C351E" w:rsidRDefault="00C415DC" w:rsidP="0099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351E">
        <w:rPr>
          <w:rFonts w:ascii="Times New Roman" w:hAnsi="Times New Roman" w:cs="Times New Roman"/>
          <w:b/>
          <w:bCs/>
          <w:sz w:val="20"/>
          <w:szCs w:val="20"/>
        </w:rPr>
        <w:t>ПО ФИЗИЧЕСКОЙ КУЛЬТУРЕ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начального общего образования в рамках контроля успеваемости в процессе освоения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содержания отдельных учебных предметов должна учитываться готовность к решению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учебно-практических и учебно-познавательных задач на основе:</w:t>
      </w:r>
    </w:p>
    <w:p w:rsidR="00C415DC" w:rsidRPr="00C415DC" w:rsidRDefault="00371436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 xml:space="preserve"> системы знаний и представлений о природе, обществе, человеке, технологии;</w:t>
      </w:r>
    </w:p>
    <w:p w:rsidR="00C415DC" w:rsidRPr="00C415DC" w:rsidRDefault="00371436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 xml:space="preserve"> обобщенных способов деятельности, умений в учебно-познавательной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практической деятельности;</w:t>
      </w:r>
    </w:p>
    <w:p w:rsidR="00C415DC" w:rsidRPr="00C415DC" w:rsidRDefault="00371436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 xml:space="preserve"> коммуникативных и информационных умений;</w:t>
      </w:r>
    </w:p>
    <w:p w:rsidR="00C415DC" w:rsidRPr="00C415DC" w:rsidRDefault="00371436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 xml:space="preserve"> системы знаний об основах здорового и безопасного образа жизни.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Итоговая оценка качества освоения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15DC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учителем.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i/>
          <w:iCs/>
          <w:sz w:val="24"/>
          <w:szCs w:val="24"/>
        </w:rPr>
        <w:t xml:space="preserve">Предметом </w:t>
      </w:r>
      <w:r w:rsidRPr="00C415DC">
        <w:rPr>
          <w:rFonts w:ascii="Times New Roman" w:hAnsi="Times New Roman" w:cs="Times New Roman"/>
          <w:sz w:val="24"/>
          <w:szCs w:val="24"/>
        </w:rPr>
        <w:t>итоговой оценки освоения обучающимися основной образовательной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 xml:space="preserve">программы начального общего образования должно быть достижение </w:t>
      </w:r>
      <w:proofErr w:type="gramStart"/>
      <w:r w:rsidRPr="00C415DC">
        <w:rPr>
          <w:rFonts w:ascii="Times New Roman" w:hAnsi="Times New Roman" w:cs="Times New Roman"/>
          <w:i/>
          <w:iCs/>
          <w:sz w:val="24"/>
          <w:szCs w:val="24"/>
        </w:rPr>
        <w:t>предметных</w:t>
      </w:r>
      <w:proofErr w:type="gramEnd"/>
      <w:r w:rsidRPr="00C41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и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15DC">
        <w:rPr>
          <w:rFonts w:ascii="Times New Roman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C41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начального общего образования, необходимых для продолжения образования.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В итоговой оценке должны быть выделены две составляющие:</w:t>
      </w:r>
    </w:p>
    <w:p w:rsidR="00C415DC" w:rsidRPr="00C415DC" w:rsidRDefault="00371436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 xml:space="preserve"> результаты промежуточной аттестации обучающихся, отражающие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динамику их индивидуальных образовательных достижений, продвижение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достижении планируемых результатов освоения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образования;</w:t>
      </w:r>
    </w:p>
    <w:p w:rsidR="00C415DC" w:rsidRPr="00C415DC" w:rsidRDefault="00371436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 xml:space="preserve"> результаты итоговых работ, характеризующие уровень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5DC" w:rsidRPr="00C415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415DC" w:rsidRPr="00C415DC">
        <w:rPr>
          <w:rFonts w:ascii="Times New Roman" w:hAnsi="Times New Roman" w:cs="Times New Roman"/>
          <w:sz w:val="24"/>
          <w:szCs w:val="24"/>
        </w:rPr>
        <w:t xml:space="preserve"> основных формируемых способов действий в отношении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опорной системе знаний, необходимых для обучения на следующей ступени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Итоговая оценка освоения основной образовательной программы начального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общего образования проводится образовательным учреждением и направлена на оценку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 xml:space="preserve">достижения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415DC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образования. Результаты итоговой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оценки освоения основной образовательной программы начального общего образования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 xml:space="preserve">используются для принятия решения о переводе </w:t>
      </w:r>
      <w:proofErr w:type="gramStart"/>
      <w:r w:rsidRPr="00C415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15DC">
        <w:rPr>
          <w:rFonts w:ascii="Times New Roman" w:hAnsi="Times New Roman" w:cs="Times New Roman"/>
          <w:sz w:val="24"/>
          <w:szCs w:val="24"/>
        </w:rPr>
        <w:t xml:space="preserve"> на следующую ступень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C415DC" w:rsidRPr="00C415DC" w:rsidRDefault="00C415DC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5DC">
        <w:rPr>
          <w:rFonts w:ascii="Times New Roman" w:hAnsi="Times New Roman" w:cs="Times New Roman"/>
          <w:sz w:val="24"/>
          <w:szCs w:val="24"/>
        </w:rPr>
        <w:t>К результатам индивидуальных достижений обучающихся, не подлежащим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итоговой оценке качества освоения основной образовательной программы начального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общего образования, относятся:</w:t>
      </w:r>
    </w:p>
    <w:p w:rsidR="00C415DC" w:rsidRPr="00C415DC" w:rsidRDefault="00371436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 xml:space="preserve"> ценностные ориентации </w:t>
      </w:r>
      <w:proofErr w:type="gramStart"/>
      <w:r w:rsidR="00C415DC" w:rsidRPr="00C415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415DC" w:rsidRPr="00C415DC">
        <w:rPr>
          <w:rFonts w:ascii="Times New Roman" w:hAnsi="Times New Roman" w:cs="Times New Roman"/>
          <w:sz w:val="24"/>
          <w:szCs w:val="24"/>
        </w:rPr>
        <w:t>;</w:t>
      </w:r>
    </w:p>
    <w:p w:rsidR="00C415DC" w:rsidRPr="00C415DC" w:rsidRDefault="00371436" w:rsidP="00C41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15DC" w:rsidRPr="00C415DC">
        <w:rPr>
          <w:rFonts w:ascii="Times New Roman" w:hAnsi="Times New Roman" w:cs="Times New Roman"/>
          <w:sz w:val="24"/>
          <w:szCs w:val="24"/>
        </w:rPr>
        <w:t xml:space="preserve"> индивидуальные личностные характеристики, в том числе патриотизм,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DC" w:rsidRPr="00C415DC">
        <w:rPr>
          <w:rFonts w:ascii="Times New Roman" w:hAnsi="Times New Roman" w:cs="Times New Roman"/>
          <w:sz w:val="24"/>
          <w:szCs w:val="24"/>
        </w:rPr>
        <w:t>толерантность, гуманизм и др.</w:t>
      </w:r>
    </w:p>
    <w:p w:rsidR="00C415DC" w:rsidRDefault="00C415DC" w:rsidP="0037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15DC">
        <w:rPr>
          <w:rFonts w:ascii="Times New Roman" w:hAnsi="Times New Roman" w:cs="Times New Roman"/>
          <w:sz w:val="24"/>
          <w:szCs w:val="24"/>
        </w:rPr>
        <w:t>Обобщенная оценка этих и других личностных результатов учебной деятельности</w:t>
      </w:r>
      <w:r w:rsidR="00371436">
        <w:rPr>
          <w:rFonts w:ascii="Times New Roman" w:hAnsi="Times New Roman" w:cs="Times New Roman"/>
          <w:sz w:val="24"/>
          <w:szCs w:val="24"/>
        </w:rPr>
        <w:t xml:space="preserve"> </w:t>
      </w:r>
      <w:r w:rsidRPr="00C415DC">
        <w:rPr>
          <w:rFonts w:ascii="Times New Roman" w:hAnsi="Times New Roman" w:cs="Times New Roman"/>
          <w:sz w:val="24"/>
          <w:szCs w:val="24"/>
        </w:rPr>
        <w:t>обучающихся может осуществляться в ходе различных мониторинговых исследований.</w:t>
      </w:r>
    </w:p>
    <w:p w:rsidR="00A830C2" w:rsidRDefault="00A830C2" w:rsidP="00371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62F3" w:rsidRPr="00CF3416" w:rsidRDefault="00B40C91" w:rsidP="00CF3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416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по физической культуре с определением основных видов учебной деятельности учащихся 1 – 4 классов</w:t>
      </w:r>
      <w:r w:rsidR="005362F3" w:rsidRPr="00CF34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tbl>
      <w:tblPr>
        <w:tblW w:w="144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0"/>
        <w:gridCol w:w="2835"/>
        <w:gridCol w:w="7229"/>
      </w:tblGrid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культуре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1.1.Физическая культура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Ходьба, бег, прыжки, лазанье, ползание, ходьба на лыжах, плавание как жизненно важные способы передвижения человека.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предупреждения травматизма во время занятий физическими упражнениями: организация мест занятий, подбор одежды, обуви и инвентаря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физической культуре.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передвижения человека.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кратко 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спортивными играми.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в основных способах передвижения человека.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ситуации, требующие применения правил предупреждения травматизма.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спортивной одежды в зависимости от времени года и погодных условий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1.2.Из истории физической культуры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народов. Связь физической культуры с трудовой и военной деятельностью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первых соревнований. Зарождение Олимпийских игр.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физической культуры разных народов. Её связь с природными, географическими </w:t>
            </w:r>
            <w:proofErr w:type="spellStart"/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особен-ностями</w:t>
            </w:r>
            <w:proofErr w:type="spellEnd"/>
            <w:proofErr w:type="gram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традициями и </w:t>
            </w:r>
            <w:proofErr w:type="spell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обычиями</w:t>
            </w:r>
            <w:proofErr w:type="spell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народа.</w:t>
            </w:r>
          </w:p>
          <w:p w:rsidR="005362F3" w:rsidRPr="00CF3416" w:rsidRDefault="005362F3" w:rsidP="00CF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Зарождение физической культуры на территории Древней Руси.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физической культуры в России в </w:t>
            </w:r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VII—ХIХ вв.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Пересказывать 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тексты по истории физической культуры.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 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связь физической культуры </w:t>
            </w:r>
            <w:proofErr w:type="gramStart"/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трудовой и военной деятельностью человека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1.3. Физические упражнения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упражнения, их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на физическое развитие и развитие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 и ее связь с развитием основных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нагрузка и ее влияние на повышение частоты сердечных сокращений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физических упражнениях.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  физических качествах.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представление о физическом развитии.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представление о физической подготовке.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физическая нагрузка.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нагрузкой по частоте сердечных сокращений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воздействию на развитие основных физических качеств (сила, быстрота, выносливость).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физического развития.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физической подготовки.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зависимости частоты сердечных сокращений от особенностей выполнения физических упражнений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физкультурной деятельности (1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 Самостоятельные занятия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режима дня.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простейших закаливающих процедур, оздоровительных занятий в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режиме дня (утренняя зарядка, физкультминутки), комплексов упражнений для формирования правильной осанки и развития мышц туловища, развития основных физических качеств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Режим дня и его планирование.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Утренняя зарядка, правила ее составления и выполнения.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Физкультминутки, правила их составления и выполнения.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и правила проведения закаливающих процедур.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Осанка и комплексы упражнений по профилактике ее нарушения.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для развития физических качеств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Составлять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режим дня.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Отбирать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для утренней зарядки и физкультминуток.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 состояние (ощущения) после закаливающих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для формирования правильной осанки.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с учетом их цели: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силы, быстроты, выносливости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2.2 Самостоятельные наблюдения за физическим развитием и физической подготовленностью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длины и массы тела, показателей осанки и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частоты сердечных сокращений во время выполнения физических упражнений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показателей физического развития.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показателей развития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частоты сердечных сокращений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показатели длины и массы тела, сравнивать их со стандартными значениями.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пальпаторно</w:t>
            </w:r>
            <w:proofErr w:type="spell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частоту сердечных сокращений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 Самостоятельные игры и развлечения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подвижных игр (на спортивных площадках и в спортивных залах)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CF3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развлечения в зимнее время года.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развлечения в летнее время года.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с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элементами спортивных игр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Общаться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игровой деятельности.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Организовывать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проводить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соревновательной деятельности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совершенствование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3.1 Физкультурно-оздоровительная деятельность 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(6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на развитие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дыхательных упражнений. Гимнастика для глаз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формы занятий.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утомления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по самостоятельному выполнению упражнений в оздоровительных формах занятий.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нагрузки для развития основных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по самостоятельному выполнению упражнений дыхательной гимнастики и гимнастики для глаз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F63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 Спортивно-оздоровительная деятельность (</w:t>
            </w:r>
            <w:r w:rsidR="00F6307D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471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Гимнастика с основами акробатики (</w:t>
            </w:r>
            <w:r w:rsidR="00471EB1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Организующие команды и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приемы.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действия в шеренге и колонне; выполнение строевых команд.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Акробатические упражнения.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Упоры; седы; упражнения </w:t>
            </w:r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группировке; перекаты; стойка на лопатках; кувырки вперед и назад; гимнастический мост.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комбинации.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мост из </w:t>
            </w:r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спине, опуститься в исходное положение, переворот в положение лежа на животе, прыжок с опорой на руки в упор присев;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на низкой гимнастической перекладине: висы, </w:t>
            </w:r>
            <w:proofErr w:type="spell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перемахи</w:t>
            </w:r>
            <w:proofErr w:type="spell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Гимнастическая комбинация.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Например, из виса стоя присев толчком двумя ногами </w:t>
            </w:r>
            <w:proofErr w:type="spell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перемах</w:t>
            </w:r>
            <w:proofErr w:type="spell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согнув ноги, в вис сзади согнувшись, опускание назад в </w:t>
            </w:r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</w:t>
            </w:r>
            <w:proofErr w:type="gram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и обратное движение через вис сзади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согнувшись со сходом вперед ноги.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прыжок: с разбега через гимнастического козла.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      </w:r>
            <w:proofErr w:type="spell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перелезания</w:t>
            </w:r>
            <w:proofErr w:type="spell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переползания</w:t>
            </w:r>
            <w:proofErr w:type="spell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передвижение по наклонной гимнастической скамейке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Движения и передвижения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строем.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Снарядная гимнастика.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гимнастика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умения, связанные с выполнением организующих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команды: «Смирно!», «Вольно!», «Шагом марш!», «На месте!», «Равняйсь!», «Стой!».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разучиваемых акробатических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акробатических упражнений и акробатических комбинаций.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по взаимодействию в парах и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группах при разучивании акробатических упражнений.</w:t>
            </w:r>
          </w:p>
          <w:p w:rsid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ошибки при выполнении акробатических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при выполнении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силы, координации и выносливости при выполнении акробатических упражнений и комбинаций.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гимнастических упражнений на снарядах.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гимнастических упражнений на спортивных снарядах.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гимнастических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при выполнении гимнастических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силы,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координации и выносливости при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выполнении акробатических упражнений и комбинаций.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Описывать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гимнастических упражнений прикладной направленности.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физических упражнений прикладной направленности.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гимнастических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силы и координации при выполнении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 прикладной направленности.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гимнастических упражнений прикладной направленности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471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Легкая атлетика (</w:t>
            </w:r>
            <w:r w:rsidR="00471EB1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471EB1">
        <w:trPr>
          <w:trHeight w:val="825"/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Беговые упражнения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Прыжковые упражнения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 одной ноге и двух ногах на месте и с продвижением; в длину и высоту; спрыгивание и </w:t>
            </w:r>
            <w:proofErr w:type="spellStart"/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запрыгива-ние</w:t>
            </w:r>
            <w:proofErr w:type="spellEnd"/>
            <w:proofErr w:type="gram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прыжки со скакалкой.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Броски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большого мяча (1 кг) на дальность разными способами.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Метание: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 мяча в вертикальную цель и на дальность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Беговая подготовка.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Прыжковая подготовка.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большого мяча.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Описывать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беговых   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беговых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прыжковых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прыжковых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прыжковых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прыжковых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прыжковых упражнений.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бросков большого набивного мяча.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бросков большого мяча.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бросков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большого набивного мяча.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силы, быстроты и координации при выполнении бросков большого мяча.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метания малого мяча.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метания малого мяча.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метании малого мяча.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качества силы, быстроты и координации </w:t>
            </w:r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метании</w:t>
            </w:r>
            <w:proofErr w:type="gramEnd"/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малого мяча</w:t>
            </w:r>
          </w:p>
        </w:tc>
      </w:tr>
      <w:tr w:rsidR="00E13614" w:rsidRPr="00CF3416" w:rsidTr="00E13614">
        <w:trPr>
          <w:trHeight w:val="251"/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13614" w:rsidRPr="00CF3416" w:rsidRDefault="00E13614" w:rsidP="00E1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Лыжная подготовка (64 ч)</w:t>
            </w:r>
          </w:p>
        </w:tc>
      </w:tr>
      <w:tr w:rsidR="00E13614" w:rsidRPr="00CF3416" w:rsidTr="00471EB1">
        <w:trPr>
          <w:trHeight w:val="825"/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13614" w:rsidRPr="00CF3416" w:rsidRDefault="00E13614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Правила поведения на уроках лыжной подготовки. Переноска лыж способом под руку; надевание лыж. Повороты на месте переступанием вокруг пяток лыж. Переступание ступающим шагом: упражнение – перенос массы тела с лыжи на лыжу, поднимание и опускание носков и пяток лыж, поднимание носков лыж и размахивание носков лыж вправо и влево. Передвижение за учителем в колонне по 1 по лыжне.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13614" w:rsidRPr="00CF3416" w:rsidRDefault="00E13614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формы занятий.</w:t>
            </w:r>
          </w:p>
          <w:p w:rsidR="00E13614" w:rsidRPr="00CF3416" w:rsidRDefault="00E13614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лыжных ходов. Повороты и передвижения.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E13614" w:rsidRPr="00CF3416" w:rsidRDefault="00E13614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CF3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универсальные умения по самостоятельному выполнению упражнений в оздоровительных формах занятий.</w:t>
            </w:r>
          </w:p>
          <w:p w:rsidR="00E13614" w:rsidRPr="00CF3416" w:rsidRDefault="00E13614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CF3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6307D" w:rsidRPr="00CF3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физические нагрузки для развития основных физических качеств.</w:t>
            </w:r>
          </w:p>
          <w:p w:rsidR="00F6307D" w:rsidRPr="00CF3416" w:rsidRDefault="00F6307D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CF3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F6307D" w:rsidRPr="00CF3416" w:rsidRDefault="00F6307D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CF34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навыки по самостоятельному выполнению упражнений технике лыжных ходов.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1447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471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Подвижные и спортивные игры (</w:t>
            </w:r>
            <w:r w:rsidR="00471EB1"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  <w:r w:rsidRPr="00CF34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5362F3" w:rsidRPr="00CF3416" w:rsidTr="005362F3">
        <w:trPr>
          <w:tblCellSpacing w:w="0" w:type="dxa"/>
        </w:trPr>
        <w:tc>
          <w:tcPr>
            <w:tcW w:w="4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координацию.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материале легкой атлетики: прыжки, бег, метание и броски; упражнения на</w:t>
            </w:r>
            <w:r w:rsidR="00E13614"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координа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цию, выносливость и быстроту.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материале спортивных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Футбол: удар по неподвижному и катящемуся мячу; остановка мяча; ведение мяча; подвижные игры на материале футбола.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Баскетбол: специальные передвижения без мяча; ведение мяча; броски мяча в корзину; подвижные игры на материале баскетбола.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Волейбол: подбрасывание мяча; подача мяча; прием и передача мяча; подвижные игры на материале волейбола.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4.Общеразвивающие упражнения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базовых видов спорта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Подвижные игры.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Спортивные игры.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Общефизическая подготовка</w:t>
            </w:r>
          </w:p>
        </w:tc>
        <w:tc>
          <w:tcPr>
            <w:tcW w:w="722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hideMark/>
          </w:tcPr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в самостоятельной организации и проведении подвижных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Излагать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условия проведения подвижных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двигательные действия, составляющие содержание подвижных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 и группах при выполнении технических действий в подвижных играх.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управлять эмоциями в</w:t>
            </w:r>
            <w:r w:rsidR="00F6307D"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 учебной и игровой деятельности.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быстроту и ловкость во время подвижных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дисциплину и правила техники безопасности</w:t>
            </w:r>
            <w:r w:rsidR="00F6307D"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подвижных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разучиваемые технические действия из спортивных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действия из спортивных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действия в игровой деятельности.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Взаимодействовать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парах и группах при выполнении технических действий из спортивных игр.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умения управлять эмоциями во время учебной и игровой деятельности.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при выполнении технических действий из спортивных игр.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Соблюдать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дисциплину и правила техники безопасности в условиях учебной и игровой</w:t>
            </w:r>
            <w:r w:rsidR="00F6307D"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выполнять</w:t>
            </w:r>
            <w:r w:rsid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универсальные физические упражнения.</w:t>
            </w:r>
          </w:p>
          <w:p w:rsidR="005362F3" w:rsidRPr="00CF3416" w:rsidRDefault="005362F3" w:rsidP="005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CF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качества</w:t>
            </w:r>
          </w:p>
        </w:tc>
      </w:tr>
    </w:tbl>
    <w:p w:rsidR="005362F3" w:rsidRPr="00F6307D" w:rsidRDefault="005362F3" w:rsidP="00F6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62F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sectPr w:rsidR="005362F3" w:rsidRPr="00F6307D" w:rsidSect="00B40C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3D8"/>
    <w:multiLevelType w:val="multilevel"/>
    <w:tmpl w:val="4BF20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3511"/>
    <w:multiLevelType w:val="multilevel"/>
    <w:tmpl w:val="00A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610E6"/>
    <w:multiLevelType w:val="multilevel"/>
    <w:tmpl w:val="D9D4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4312B"/>
    <w:multiLevelType w:val="multilevel"/>
    <w:tmpl w:val="FA26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479D4"/>
    <w:multiLevelType w:val="multilevel"/>
    <w:tmpl w:val="00A40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31D13"/>
    <w:multiLevelType w:val="multilevel"/>
    <w:tmpl w:val="249CE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320C5"/>
    <w:multiLevelType w:val="multilevel"/>
    <w:tmpl w:val="C3A4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00EB0"/>
    <w:multiLevelType w:val="multilevel"/>
    <w:tmpl w:val="5D920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D4571"/>
    <w:multiLevelType w:val="multilevel"/>
    <w:tmpl w:val="AC863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B693E"/>
    <w:multiLevelType w:val="multilevel"/>
    <w:tmpl w:val="73284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32665"/>
    <w:multiLevelType w:val="hybridMultilevel"/>
    <w:tmpl w:val="3408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65EAF"/>
    <w:multiLevelType w:val="multilevel"/>
    <w:tmpl w:val="57F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6120D"/>
    <w:multiLevelType w:val="multilevel"/>
    <w:tmpl w:val="772EA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A0BCB"/>
    <w:multiLevelType w:val="multilevel"/>
    <w:tmpl w:val="196C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B1B67"/>
    <w:multiLevelType w:val="multilevel"/>
    <w:tmpl w:val="DB420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4A4C2C"/>
    <w:multiLevelType w:val="multilevel"/>
    <w:tmpl w:val="FD24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33026"/>
    <w:multiLevelType w:val="multilevel"/>
    <w:tmpl w:val="9E3E2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62D37"/>
    <w:multiLevelType w:val="multilevel"/>
    <w:tmpl w:val="9CB2F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46DE3"/>
    <w:multiLevelType w:val="multilevel"/>
    <w:tmpl w:val="BCB27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E0858"/>
    <w:multiLevelType w:val="multilevel"/>
    <w:tmpl w:val="712AF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31BF0"/>
    <w:multiLevelType w:val="multilevel"/>
    <w:tmpl w:val="114A9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3B0B7E"/>
    <w:multiLevelType w:val="multilevel"/>
    <w:tmpl w:val="3A36B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425AC"/>
    <w:multiLevelType w:val="multilevel"/>
    <w:tmpl w:val="F718D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6"/>
  </w:num>
  <w:num w:numId="5">
    <w:abstractNumId w:val="5"/>
  </w:num>
  <w:num w:numId="6">
    <w:abstractNumId w:val="21"/>
  </w:num>
  <w:num w:numId="7">
    <w:abstractNumId w:val="1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9"/>
  </w:num>
  <w:num w:numId="13">
    <w:abstractNumId w:val="18"/>
  </w:num>
  <w:num w:numId="14">
    <w:abstractNumId w:val="8"/>
  </w:num>
  <w:num w:numId="15">
    <w:abstractNumId w:val="14"/>
  </w:num>
  <w:num w:numId="16">
    <w:abstractNumId w:val="2"/>
  </w:num>
  <w:num w:numId="17">
    <w:abstractNumId w:val="12"/>
  </w:num>
  <w:num w:numId="18">
    <w:abstractNumId w:val="22"/>
  </w:num>
  <w:num w:numId="19">
    <w:abstractNumId w:val="7"/>
  </w:num>
  <w:num w:numId="20">
    <w:abstractNumId w:val="11"/>
  </w:num>
  <w:num w:numId="21">
    <w:abstractNumId w:val="15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5DC"/>
    <w:rsid w:val="00251F44"/>
    <w:rsid w:val="002B6BA8"/>
    <w:rsid w:val="002C351E"/>
    <w:rsid w:val="002F35C0"/>
    <w:rsid w:val="00314436"/>
    <w:rsid w:val="00371436"/>
    <w:rsid w:val="00471EB1"/>
    <w:rsid w:val="00494AFC"/>
    <w:rsid w:val="00503902"/>
    <w:rsid w:val="005362F3"/>
    <w:rsid w:val="007A5122"/>
    <w:rsid w:val="008C20DD"/>
    <w:rsid w:val="00991C88"/>
    <w:rsid w:val="009A45B0"/>
    <w:rsid w:val="00A675D7"/>
    <w:rsid w:val="00A830C2"/>
    <w:rsid w:val="00B40C91"/>
    <w:rsid w:val="00BD3402"/>
    <w:rsid w:val="00C415DC"/>
    <w:rsid w:val="00C463CD"/>
    <w:rsid w:val="00C67549"/>
    <w:rsid w:val="00CF3416"/>
    <w:rsid w:val="00D36E30"/>
    <w:rsid w:val="00E13614"/>
    <w:rsid w:val="00E355AF"/>
    <w:rsid w:val="00EC0FD5"/>
    <w:rsid w:val="00EF28E6"/>
    <w:rsid w:val="00F6307D"/>
    <w:rsid w:val="00F7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EB"/>
  </w:style>
  <w:style w:type="paragraph" w:styleId="3">
    <w:name w:val="heading 3"/>
    <w:basedOn w:val="a"/>
    <w:next w:val="a"/>
    <w:link w:val="30"/>
    <w:qFormat/>
    <w:rsid w:val="005039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03902"/>
    <w:rPr>
      <w:rFonts w:ascii="Arial" w:eastAsia="Times New Roman" w:hAnsi="Arial" w:cs="Arial"/>
      <w:b/>
      <w:bCs/>
      <w:sz w:val="26"/>
      <w:szCs w:val="26"/>
    </w:rPr>
  </w:style>
  <w:style w:type="table" w:styleId="a5">
    <w:name w:val="Table Grid"/>
    <w:basedOn w:val="a1"/>
    <w:uiPriority w:val="59"/>
    <w:rsid w:val="00B4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6BA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36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30</Pages>
  <Words>8196</Words>
  <Characters>46720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cp:lastPrinted>2019-09-18T19:19:00Z</cp:lastPrinted>
  <dcterms:created xsi:type="dcterms:W3CDTF">2019-09-16T18:55:00Z</dcterms:created>
  <dcterms:modified xsi:type="dcterms:W3CDTF">2019-09-18T19:19:00Z</dcterms:modified>
</cp:coreProperties>
</file>